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80" w:rsidRPr="00242A64" w:rsidRDefault="00452E80" w:rsidP="00242A6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</w:t>
      </w:r>
      <w:r w:rsidRPr="00242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Пояснительная записка </w:t>
      </w:r>
    </w:p>
    <w:p w:rsidR="00242A64" w:rsidRPr="00242A64" w:rsidRDefault="00242A64" w:rsidP="00242A6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</w:t>
      </w:r>
      <w:r w:rsidRPr="00242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452E80" w:rsidRPr="00242A64">
        <w:rPr>
          <w:rFonts w:ascii="Times New Roman" w:hAnsi="Times New Roman" w:cs="Times New Roman"/>
          <w:b/>
          <w:color w:val="002060"/>
          <w:sz w:val="28"/>
          <w:szCs w:val="28"/>
        </w:rPr>
        <w:t>примерного меню для организации питания учащихся</w:t>
      </w:r>
    </w:p>
    <w:p w:rsidR="00452E80" w:rsidRDefault="00242A64" w:rsidP="00242A6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</w:t>
      </w:r>
      <w:r w:rsidR="00452E80" w:rsidRPr="00242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ГБОУ «СОШ № 19 </w:t>
      </w:r>
      <w:proofErr w:type="spellStart"/>
      <w:r w:rsidR="00452E80" w:rsidRPr="00242A64">
        <w:rPr>
          <w:rFonts w:ascii="Times New Roman" w:hAnsi="Times New Roman" w:cs="Times New Roman"/>
          <w:b/>
          <w:color w:val="002060"/>
          <w:sz w:val="28"/>
          <w:szCs w:val="28"/>
        </w:rPr>
        <w:t>с.п.Сагопши</w:t>
      </w:r>
      <w:proofErr w:type="spellEnd"/>
      <w:r w:rsidR="00452E80" w:rsidRPr="00242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» </w:t>
      </w:r>
      <w:r w:rsidR="00670617" w:rsidRPr="00242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452E80" w:rsidRPr="00242A6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2021/2022 учебный год</w:t>
      </w:r>
    </w:p>
    <w:p w:rsidR="00242A64" w:rsidRPr="00242A64" w:rsidRDefault="00242A64" w:rsidP="00242A64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   В ГБОУ «СОШ № 19 </w:t>
      </w:r>
      <w:proofErr w:type="spellStart"/>
      <w:r w:rsidRPr="00242A64"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 w:rsidRPr="00242A64">
        <w:rPr>
          <w:rFonts w:ascii="Times New Roman" w:hAnsi="Times New Roman" w:cs="Times New Roman"/>
          <w:sz w:val="28"/>
          <w:szCs w:val="28"/>
        </w:rPr>
        <w:t xml:space="preserve">» обучаются 652 учащихся из них 275 человек в 1-4-х классах. В школе имеется пищеблок, который расположен на первом этаже. Работает пищеблок на сырье. Состав помещений: горячий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цех,  моечная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>, складные помещения, обеденный зал на 84 посадочных мест.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>1.     Организатор питания – ООО «Продукты Ингушетии».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2.     Составитель рациона питания – шеф-повар </w:t>
      </w:r>
      <w:proofErr w:type="spellStart"/>
      <w:r w:rsidRPr="00242A64">
        <w:rPr>
          <w:rFonts w:ascii="Times New Roman" w:hAnsi="Times New Roman" w:cs="Times New Roman"/>
          <w:sz w:val="28"/>
          <w:szCs w:val="28"/>
        </w:rPr>
        <w:t>Мержоева</w:t>
      </w:r>
      <w:proofErr w:type="spellEnd"/>
      <w:r w:rsidRPr="00242A64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3.     Примерное меню для организации питания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учащихс</w:t>
      </w:r>
      <w:bookmarkStart w:id="0" w:name="_GoBack"/>
      <w:bookmarkEnd w:id="0"/>
      <w:r w:rsidRPr="00242A64">
        <w:rPr>
          <w:rFonts w:ascii="Times New Roman" w:hAnsi="Times New Roman" w:cs="Times New Roman"/>
          <w:sz w:val="28"/>
          <w:szCs w:val="28"/>
        </w:rPr>
        <w:t>я  ГБОУ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«СОШ № 19 </w:t>
      </w:r>
      <w:proofErr w:type="spellStart"/>
      <w:r w:rsidRPr="00242A64"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 w:rsidRPr="00242A64">
        <w:rPr>
          <w:rFonts w:ascii="Times New Roman" w:hAnsi="Times New Roman" w:cs="Times New Roman"/>
          <w:sz w:val="28"/>
          <w:szCs w:val="28"/>
        </w:rPr>
        <w:t xml:space="preserve"> » на 2020-2021 учебный год составлено на основе САНИТАРНО-ЭПИДЕМИОЛОГИЧЕСКИХ ТРЕБОВАНИЙ к организации питания обучающихся в общеобразовательных учреждениях, учреждениях начального среднего профессионального образования. САНИТАРНО-ЭПИДЕМИОЛОГИЧЕСКИЕ ПРАВИЛА И НО</w:t>
      </w:r>
      <w:r w:rsidR="00670617" w:rsidRPr="00242A64">
        <w:rPr>
          <w:rFonts w:ascii="Times New Roman" w:hAnsi="Times New Roman" w:cs="Times New Roman"/>
          <w:sz w:val="28"/>
          <w:szCs w:val="28"/>
        </w:rPr>
        <w:t>РМАТИВЫ (СанПиН 2.4.5.2409-08).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Рацион питания учащихся формируется из набора продуктов, предназначенных для питания детей в период пребывания их в образовательном учреждении. На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основании  сформированного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рациона питания разрабатывается меню, включающее распределение блюд, кулинарных, мучных, кондитерских и хлебобулочных изделий. Для обеспечения здоровым питанием всех обучающихся 1-4 классов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составлено  примерное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меню на 10 дней, в соответствии с рекомендованной формой составления примерного меню (СанПиН 2.4.5.2409-08). С учетом возраста обучающихся в примерном меню соблюдены требования санитарных правил по массе порций блюд: каша, овощное, яичное, напитки (чай, какао, сок, компот, молоко), гарнир, их пищевой и энергетической ценности, суточной потребности в основных витаминах и микроэлементах для различных групп учащихся. В примерном меню содержится информация о количественном составе блюд,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энергетической  и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пищевой ценности, включая содержание витаминов и минеральных веществ в каждом блюде, приводятся ссылки на рецептуры используемых блюд и кулинарных изделий, в соответствии со сборником рецептур. Для приготовления блюд используются «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Сборник  технических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нормативов, рецептур и кулинарных изделий для питания школьников». Наименования блюд, указываемых в примерном меню, соответствуют их наименованиям, указанным в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использованном  сборнике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рецептур.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     Производство готовых блюд осуществляется в соответствии с технологическими картами, в которых отражена рецептура и технология </w:t>
      </w:r>
      <w:r w:rsidRPr="00242A64">
        <w:rPr>
          <w:rFonts w:ascii="Times New Roman" w:hAnsi="Times New Roman" w:cs="Times New Roman"/>
          <w:sz w:val="28"/>
          <w:szCs w:val="28"/>
        </w:rPr>
        <w:lastRenderedPageBreak/>
        <w:t xml:space="preserve">приготавливаемых блюд и кулинарных изделий. Технологические карты оформлены </w:t>
      </w:r>
      <w:proofErr w:type="spellStart"/>
      <w:r w:rsidRPr="00242A64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242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A64">
        <w:rPr>
          <w:rFonts w:ascii="Times New Roman" w:hAnsi="Times New Roman" w:cs="Times New Roman"/>
          <w:sz w:val="28"/>
          <w:szCs w:val="28"/>
        </w:rPr>
        <w:t>срекомендациями</w:t>
      </w:r>
      <w:proofErr w:type="spellEnd"/>
      <w:r w:rsidRPr="00242A64">
        <w:rPr>
          <w:rFonts w:ascii="Times New Roman" w:hAnsi="Times New Roman" w:cs="Times New Roman"/>
          <w:sz w:val="28"/>
          <w:szCs w:val="28"/>
        </w:rPr>
        <w:t xml:space="preserve"> СанПиН 2.4.5.2409-08.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     В примерном меню включены блюда из мяса, сливочного и растительного масла, хлеба </w:t>
      </w:r>
      <w:proofErr w:type="spellStart"/>
      <w:r w:rsidRPr="00242A64">
        <w:rPr>
          <w:rFonts w:ascii="Times New Roman" w:hAnsi="Times New Roman" w:cs="Times New Roman"/>
          <w:sz w:val="28"/>
          <w:szCs w:val="28"/>
        </w:rPr>
        <w:t>ржанного</w:t>
      </w:r>
      <w:proofErr w:type="spellEnd"/>
      <w:r w:rsidRPr="00242A64">
        <w:rPr>
          <w:rFonts w:ascii="Times New Roman" w:hAnsi="Times New Roman" w:cs="Times New Roman"/>
          <w:sz w:val="28"/>
          <w:szCs w:val="28"/>
        </w:rPr>
        <w:t xml:space="preserve"> и пшеничного (с каждым приемом пищи). Рыба, яйца и сыр включены 1 раз в 2-3 дня. 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 xml:space="preserve">4.     Для обеспечения физиологической потребности в витаминах проводится дополнительное обогащение рационов питания фруктами, компотами с добавлением аскорбиновой кислоты, соками. Витаминные напитки готовят перед раздачей. Витаминизация третьих </w:t>
      </w:r>
      <w:proofErr w:type="gramStart"/>
      <w:r w:rsidRPr="00242A64">
        <w:rPr>
          <w:rFonts w:ascii="Times New Roman" w:hAnsi="Times New Roman" w:cs="Times New Roman"/>
          <w:sz w:val="28"/>
          <w:szCs w:val="28"/>
        </w:rPr>
        <w:t>блюд  проводится</w:t>
      </w:r>
      <w:proofErr w:type="gramEnd"/>
      <w:r w:rsidRPr="00242A64">
        <w:rPr>
          <w:rFonts w:ascii="Times New Roman" w:hAnsi="Times New Roman" w:cs="Times New Roman"/>
          <w:sz w:val="28"/>
          <w:szCs w:val="28"/>
        </w:rPr>
        <w:t xml:space="preserve"> под контролем медицинского работника.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>5.       Организация питания обучающихся осуществляется на основании приказа по школе «Об организации питания обучающихся». Режим питания, режим работы столовой в 2021-2022 учебном году осуществляется на основании приказа по школе «Об утверждении плана работы на 2022-2022 учебный год».</w:t>
      </w:r>
    </w:p>
    <w:p w:rsidR="00670617" w:rsidRPr="00242A64" w:rsidRDefault="00670617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>■</w:t>
      </w:r>
      <w:r w:rsidRPr="00242A64">
        <w:rPr>
          <w:rFonts w:ascii="Times New Roman" w:hAnsi="Times New Roman" w:cs="Times New Roman"/>
          <w:sz w:val="28"/>
          <w:szCs w:val="28"/>
        </w:rPr>
        <w:tab/>
        <w:t>Завтрак состоит из закуски, горячего блюда, горячего напитка. В качестве закуски на завтрак используются сыр, салат, порционные овощи, фрукты, салаты из свежих овощей и фруктов, колбасные изделия (ограниченно) и т. п. Завтрак обязательно должен содержать горячее блюдо - мясное, рыбное, творожное, яичное, крупяное (молочно-крупяное). На завтрак широко используются молочные каши, в том числе с овощами и фруктами, разнообразные пудинги и запеканки. В качестве горячих напитков на завтрак используются горячее молоко, какао-напиток с молоком, кофейный напиток с молоком, чай, чай с лимоном, чай с молоком и т. п.</w:t>
      </w:r>
    </w:p>
    <w:p w:rsidR="00670617" w:rsidRPr="00242A64" w:rsidRDefault="00670617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17" w:rsidRPr="00242A64" w:rsidRDefault="00670617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A64">
        <w:rPr>
          <w:rFonts w:ascii="Times New Roman" w:hAnsi="Times New Roman" w:cs="Times New Roman"/>
          <w:sz w:val="28"/>
          <w:szCs w:val="28"/>
        </w:rPr>
        <w:t>■</w:t>
      </w:r>
      <w:r w:rsidRPr="00242A64">
        <w:rPr>
          <w:rFonts w:ascii="Times New Roman" w:hAnsi="Times New Roman" w:cs="Times New Roman"/>
          <w:sz w:val="28"/>
          <w:szCs w:val="28"/>
        </w:rPr>
        <w:tab/>
        <w:t>Обед состоит первого, второго и третьего блюда (напитка). В обед обязательно включается горячее первое блюдо, второе - мясное или рыбное блюдо с гарниром (крупяным, овощным, комбинированным). На третье предусматривается напиток (сок, кисель, компот из свежих или сухих фруктов, витаминизированный напиток промышленного производства), целесообразно в обед давать детям свежие фрукты. В обед в качестве первых блюд используются самые разнообразные заправочные супы (щи, борщи, рассольники, супы с картофелем, крупами, бобовыми, макаронными изделиями), кроме острых.</w:t>
      </w:r>
    </w:p>
    <w:p w:rsidR="00452E80" w:rsidRPr="00242A64" w:rsidRDefault="00452E8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CA0" w:rsidRPr="00242A64" w:rsidRDefault="00301CA0" w:rsidP="00242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CA0" w:rsidRPr="0024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80"/>
    <w:rsid w:val="00242A64"/>
    <w:rsid w:val="00301CA0"/>
    <w:rsid w:val="00452E80"/>
    <w:rsid w:val="0067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EBAF4-45F9-4720-88B3-BFEF30B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2021-10-25T13:18:00Z</cp:lastPrinted>
  <dcterms:created xsi:type="dcterms:W3CDTF">2021-10-25T12:47:00Z</dcterms:created>
  <dcterms:modified xsi:type="dcterms:W3CDTF">2021-10-25T13:22:00Z</dcterms:modified>
</cp:coreProperties>
</file>