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0C" w:rsidRDefault="00031F0C" w:rsidP="00031F0C">
      <w:pPr>
        <w:pStyle w:val="1"/>
        <w:jc w:val="center"/>
        <w:rPr>
          <w:sz w:val="20"/>
        </w:rPr>
      </w:pPr>
      <w:r w:rsidRPr="00E56246">
        <w:rPr>
          <w:sz w:val="20"/>
        </w:rPr>
        <w:t xml:space="preserve">МУНИЦИПАЛЬНОЕ </w:t>
      </w:r>
      <w:r>
        <w:rPr>
          <w:sz w:val="20"/>
        </w:rPr>
        <w:t xml:space="preserve">БЮДЖЕТНОЕ </w:t>
      </w:r>
      <w:r w:rsidR="00B528E5">
        <w:rPr>
          <w:sz w:val="20"/>
        </w:rPr>
        <w:t>ОБЩЕ</w:t>
      </w:r>
      <w:r w:rsidRPr="00E56246">
        <w:rPr>
          <w:sz w:val="20"/>
        </w:rPr>
        <w:t>ОБРАЗОВАТЕЛЬНОЕ УЧРЕЖДЕНИЕ</w:t>
      </w:r>
      <w:r w:rsidRPr="00D0212A">
        <w:rPr>
          <w:sz w:val="20"/>
        </w:rPr>
        <w:t xml:space="preserve"> </w:t>
      </w:r>
    </w:p>
    <w:p w:rsidR="00031F0C" w:rsidRPr="00E56246" w:rsidRDefault="00031F0C" w:rsidP="00031F0C">
      <w:pPr>
        <w:pStyle w:val="1"/>
        <w:jc w:val="center"/>
        <w:rPr>
          <w:sz w:val="20"/>
        </w:rPr>
      </w:pPr>
      <w:r>
        <w:rPr>
          <w:sz w:val="20"/>
        </w:rPr>
        <w:t>ГОРОДА</w:t>
      </w:r>
      <w:r w:rsidRPr="00E56246">
        <w:rPr>
          <w:sz w:val="20"/>
        </w:rPr>
        <w:t xml:space="preserve"> КОСТРОМЫ</w:t>
      </w: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E56246">
        <w:rPr>
          <w:sz w:val="20"/>
          <w:szCs w:val="20"/>
        </w:rPr>
        <w:t>СРЕДНЯЯ ОБЩЕОБРАЗОВАТЕЛЬНАЯ ШКОЛА № 30</w:t>
      </w:r>
      <w:r>
        <w:rPr>
          <w:sz w:val="20"/>
          <w:szCs w:val="20"/>
        </w:rPr>
        <w:t>»</w:t>
      </w:r>
      <w:r w:rsidRPr="00E56246">
        <w:rPr>
          <w:sz w:val="20"/>
          <w:szCs w:val="20"/>
        </w:rPr>
        <w:t xml:space="preserve"> </w:t>
      </w: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</w:p>
    <w:p w:rsidR="00031F0C" w:rsidRPr="00E56246" w:rsidRDefault="00031F0C" w:rsidP="00031F0C">
      <w:pPr>
        <w:pStyle w:val="a3"/>
        <w:jc w:val="center"/>
        <w:rPr>
          <w:sz w:val="20"/>
          <w:szCs w:val="20"/>
        </w:rPr>
      </w:pPr>
    </w:p>
    <w:p w:rsidR="00031F0C" w:rsidRPr="00E56246" w:rsidRDefault="00031F0C" w:rsidP="00031F0C">
      <w:pPr>
        <w:pStyle w:val="1"/>
        <w:jc w:val="center"/>
        <w:rPr>
          <w:sz w:val="20"/>
        </w:rPr>
      </w:pPr>
      <w:r>
        <w:rPr>
          <w:sz w:val="20"/>
        </w:rPr>
        <w:t>ПРИКАЗ № 1/</w:t>
      </w:r>
      <w:r w:rsidR="00D64A5E">
        <w:rPr>
          <w:sz w:val="20"/>
        </w:rPr>
        <w:t>5</w:t>
      </w:r>
    </w:p>
    <w:p w:rsidR="00031F0C" w:rsidRPr="00E56246" w:rsidRDefault="00031F0C" w:rsidP="00031F0C">
      <w:pPr>
        <w:pStyle w:val="2"/>
        <w:jc w:val="right"/>
        <w:rPr>
          <w:sz w:val="20"/>
        </w:rPr>
      </w:pPr>
      <w:r w:rsidRPr="00E56246">
        <w:rPr>
          <w:sz w:val="20"/>
        </w:rPr>
        <w:t>от 1 сентября  20</w:t>
      </w:r>
      <w:r w:rsidR="00B528E5">
        <w:rPr>
          <w:sz w:val="20"/>
        </w:rPr>
        <w:t>16</w:t>
      </w:r>
      <w:r w:rsidR="005A3B02">
        <w:rPr>
          <w:sz w:val="20"/>
        </w:rPr>
        <w:t xml:space="preserve"> </w:t>
      </w:r>
      <w:r w:rsidRPr="00E56246">
        <w:rPr>
          <w:sz w:val="20"/>
        </w:rPr>
        <w:t xml:space="preserve">г </w:t>
      </w:r>
    </w:p>
    <w:p w:rsidR="00031F0C" w:rsidRDefault="00031F0C" w:rsidP="00031F0C">
      <w:pPr>
        <w:jc w:val="center"/>
      </w:pPr>
    </w:p>
    <w:p w:rsidR="00031F0C" w:rsidRDefault="00031F0C" w:rsidP="00031F0C">
      <w:pPr>
        <w:jc w:val="center"/>
      </w:pPr>
    </w:p>
    <w:p w:rsidR="00031F0C" w:rsidRDefault="00031F0C" w:rsidP="00031F0C">
      <w:pPr>
        <w:tabs>
          <w:tab w:val="left" w:pos="1512"/>
        </w:tabs>
      </w:pPr>
      <w:r>
        <w:t>О создании антитеррористической группы,</w:t>
      </w:r>
      <w:r>
        <w:tab/>
      </w:r>
      <w:r>
        <w:tab/>
        <w:t xml:space="preserve">                  </w:t>
      </w:r>
    </w:p>
    <w:p w:rsidR="00031F0C" w:rsidRDefault="00031F0C" w:rsidP="00031F0C">
      <w:pPr>
        <w:tabs>
          <w:tab w:val="left" w:pos="1512"/>
        </w:tabs>
      </w:pPr>
      <w:r>
        <w:t>утверждение системы работы по</w:t>
      </w:r>
    </w:p>
    <w:p w:rsidR="00031F0C" w:rsidRDefault="00031F0C" w:rsidP="00031F0C">
      <w:pPr>
        <w:tabs>
          <w:tab w:val="left" w:pos="1512"/>
        </w:tabs>
      </w:pPr>
      <w:r>
        <w:t>противодействию терроризму и экстремизму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ab/>
        <w:t>В соответствии с распоряжением губернатора Костромской области по  организации мероприятий по противодействию терроризму и экстремизму от 24 августа 2006 года № 1248-р</w:t>
      </w:r>
    </w:p>
    <w:p w:rsidR="00031F0C" w:rsidRDefault="00031F0C" w:rsidP="00031F0C">
      <w:pPr>
        <w:tabs>
          <w:tab w:val="left" w:pos="1512"/>
        </w:tabs>
      </w:pPr>
      <w:r>
        <w:t>ПРИКАЗЫВАЮ: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>1. Создать в МБОУ СОШ № 30 антитеррористическую группу в составе:</w:t>
      </w:r>
    </w:p>
    <w:p w:rsidR="00031F0C" w:rsidRDefault="00031F0C" w:rsidP="00031F0C">
      <w:pPr>
        <w:tabs>
          <w:tab w:val="left" w:pos="1512"/>
        </w:tabs>
      </w:pPr>
      <w:r>
        <w:t>- Зюзин А.Г. – директор школы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r w:rsidR="00B528E5">
        <w:t xml:space="preserve">Кузнецова М.К. – заместитель директора </w:t>
      </w:r>
    </w:p>
    <w:p w:rsidR="00031F0C" w:rsidRDefault="00031F0C" w:rsidP="00031F0C">
      <w:pPr>
        <w:tabs>
          <w:tab w:val="left" w:pos="1512"/>
        </w:tabs>
      </w:pPr>
      <w:r>
        <w:t>- Ясинская Л.</w:t>
      </w:r>
      <w:r w:rsidR="00B528E5">
        <w:t xml:space="preserve">Л – заместитель директора </w:t>
      </w:r>
    </w:p>
    <w:p w:rsidR="00031F0C" w:rsidRDefault="00031F0C" w:rsidP="00031F0C">
      <w:pPr>
        <w:tabs>
          <w:tab w:val="left" w:pos="1512"/>
        </w:tabs>
      </w:pPr>
      <w:r>
        <w:t>- Котанова М.</w:t>
      </w:r>
      <w:r w:rsidR="00B528E5">
        <w:t xml:space="preserve">Ю. – заместитель директора 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r w:rsidR="00B528E5">
        <w:t>Тихонов С.С.</w:t>
      </w:r>
      <w:r>
        <w:t xml:space="preserve"> – </w:t>
      </w:r>
      <w:r w:rsidR="00CC3502">
        <w:t>зав. хозяйством</w:t>
      </w:r>
    </w:p>
    <w:p w:rsidR="00031F0C" w:rsidRDefault="00031F0C" w:rsidP="00031F0C">
      <w:pPr>
        <w:tabs>
          <w:tab w:val="left" w:pos="1512"/>
        </w:tabs>
      </w:pPr>
      <w:r>
        <w:t xml:space="preserve">- Смирнов В.П. – социальный педагог </w:t>
      </w:r>
    </w:p>
    <w:p w:rsidR="00031F0C" w:rsidRDefault="00B528E5" w:rsidP="00031F0C">
      <w:pPr>
        <w:tabs>
          <w:tab w:val="left" w:pos="1512"/>
        </w:tabs>
      </w:pPr>
      <w:r>
        <w:t>- Филенкова Н.И. - комендант</w:t>
      </w:r>
    </w:p>
    <w:p w:rsidR="00031F0C" w:rsidRDefault="00031F0C" w:rsidP="00031F0C">
      <w:pPr>
        <w:tabs>
          <w:tab w:val="left" w:pos="1512"/>
        </w:tabs>
      </w:pPr>
      <w:r>
        <w:t>- Лопухина Т.Г. – педагог-организатор ОБЖ</w:t>
      </w:r>
    </w:p>
    <w:p w:rsidR="00B528E5" w:rsidRDefault="00B528E5" w:rsidP="00031F0C">
      <w:pPr>
        <w:tabs>
          <w:tab w:val="left" w:pos="1512"/>
        </w:tabs>
      </w:pPr>
      <w:r>
        <w:t>- Соловьев А.А. – уполномоченный по делам ГОЧС</w:t>
      </w:r>
    </w:p>
    <w:p w:rsidR="00031F0C" w:rsidRDefault="00031F0C" w:rsidP="00031F0C">
      <w:pPr>
        <w:tabs>
          <w:tab w:val="left" w:pos="1512"/>
        </w:tabs>
      </w:pPr>
      <w:r>
        <w:t xml:space="preserve"> </w:t>
      </w:r>
      <w:r w:rsidR="00B528E5">
        <w:t xml:space="preserve">   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>2. Контроль за выполнением настоящего приказа оставляю за собой.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  <w:r>
        <w:t>Директор МОУ СОШ № 30                                                                                         А.Г. Зюзин</w:t>
      </w: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</w:pPr>
    </w:p>
    <w:p w:rsidR="00031F0C" w:rsidRPr="006722B5" w:rsidRDefault="00031F0C" w:rsidP="00031F0C">
      <w:pPr>
        <w:tabs>
          <w:tab w:val="left" w:pos="1512"/>
        </w:tabs>
        <w:ind w:firstLine="708"/>
      </w:pPr>
      <w:r>
        <w:t>С приказом ознакомлены:</w:t>
      </w:r>
    </w:p>
    <w:p w:rsidR="00031F0C" w:rsidRDefault="00031F0C" w:rsidP="00031F0C">
      <w:pPr>
        <w:tabs>
          <w:tab w:val="left" w:pos="1512"/>
        </w:tabs>
      </w:pPr>
      <w:r>
        <w:t xml:space="preserve">- Зюзин А.Г. </w:t>
      </w:r>
    </w:p>
    <w:p w:rsidR="00031F0C" w:rsidRDefault="00031F0C" w:rsidP="00031F0C">
      <w:pPr>
        <w:tabs>
          <w:tab w:val="left" w:pos="1512"/>
        </w:tabs>
      </w:pPr>
      <w:r>
        <w:t xml:space="preserve">- </w:t>
      </w:r>
      <w:r w:rsidR="00B528E5">
        <w:t>Кузнецова М.К.</w:t>
      </w:r>
    </w:p>
    <w:p w:rsidR="00031F0C" w:rsidRDefault="00CC3502" w:rsidP="00031F0C">
      <w:pPr>
        <w:tabs>
          <w:tab w:val="left" w:pos="1512"/>
        </w:tabs>
      </w:pPr>
      <w:r>
        <w:t xml:space="preserve">- </w:t>
      </w:r>
      <w:r w:rsidR="00031F0C">
        <w:t>Ясинская Л.Л.</w:t>
      </w:r>
    </w:p>
    <w:p w:rsidR="00031F0C" w:rsidRDefault="00031F0C" w:rsidP="00031F0C">
      <w:pPr>
        <w:tabs>
          <w:tab w:val="left" w:pos="1512"/>
        </w:tabs>
      </w:pPr>
      <w:r>
        <w:t xml:space="preserve">- Котанова М.Ю. </w:t>
      </w:r>
    </w:p>
    <w:p w:rsidR="00031F0C" w:rsidRDefault="00031F0C" w:rsidP="00031F0C">
      <w:pPr>
        <w:tabs>
          <w:tab w:val="left" w:pos="1512"/>
        </w:tabs>
      </w:pPr>
      <w:r>
        <w:t>- Филенкова Н.И.</w:t>
      </w:r>
    </w:p>
    <w:p w:rsidR="00031F0C" w:rsidRDefault="00031F0C" w:rsidP="00031F0C">
      <w:pPr>
        <w:tabs>
          <w:tab w:val="left" w:pos="1512"/>
        </w:tabs>
      </w:pPr>
      <w:r>
        <w:t>- Смирнов В.П.</w:t>
      </w:r>
    </w:p>
    <w:p w:rsidR="00031F0C" w:rsidRDefault="00031F0C" w:rsidP="00031F0C">
      <w:pPr>
        <w:tabs>
          <w:tab w:val="left" w:pos="1512"/>
        </w:tabs>
      </w:pPr>
      <w:r>
        <w:t>- Соловьев А.А.</w:t>
      </w:r>
    </w:p>
    <w:p w:rsidR="00031F0C" w:rsidRDefault="00031F0C" w:rsidP="00031F0C">
      <w:pPr>
        <w:tabs>
          <w:tab w:val="left" w:pos="1512"/>
        </w:tabs>
      </w:pPr>
      <w:r>
        <w:t>- Лопухина Т.Г.</w:t>
      </w:r>
    </w:p>
    <w:p w:rsidR="00B528E5" w:rsidRDefault="00B528E5" w:rsidP="00031F0C">
      <w:pPr>
        <w:tabs>
          <w:tab w:val="left" w:pos="1512"/>
        </w:tabs>
      </w:pPr>
      <w:r>
        <w:t>- Тихонов С.С.</w:t>
      </w: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>
      <w:pPr>
        <w:tabs>
          <w:tab w:val="left" w:pos="1512"/>
        </w:tabs>
      </w:pPr>
    </w:p>
    <w:p w:rsidR="00031F0C" w:rsidRDefault="00031F0C" w:rsidP="00031F0C"/>
    <w:p w:rsidR="00031F0C" w:rsidRDefault="00031F0C" w:rsidP="00031F0C"/>
    <w:p w:rsidR="00031F0C" w:rsidRDefault="00031F0C" w:rsidP="00031F0C"/>
    <w:p w:rsidR="00A14BE6" w:rsidRDefault="00A14BE6"/>
    <w:sectPr w:rsidR="00A14BE6" w:rsidSect="009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1F0C"/>
    <w:rsid w:val="00031F0C"/>
    <w:rsid w:val="00085592"/>
    <w:rsid w:val="000C1DD5"/>
    <w:rsid w:val="00125113"/>
    <w:rsid w:val="003B00BC"/>
    <w:rsid w:val="004B0709"/>
    <w:rsid w:val="005A3B02"/>
    <w:rsid w:val="0060261C"/>
    <w:rsid w:val="006F0D10"/>
    <w:rsid w:val="008A5911"/>
    <w:rsid w:val="008B5CDA"/>
    <w:rsid w:val="00A10BB1"/>
    <w:rsid w:val="00A14BE6"/>
    <w:rsid w:val="00B528E5"/>
    <w:rsid w:val="00B60D8E"/>
    <w:rsid w:val="00C22BB1"/>
    <w:rsid w:val="00CC3502"/>
    <w:rsid w:val="00D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F0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31F0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F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31F0C"/>
    <w:rPr>
      <w:sz w:val="28"/>
    </w:rPr>
  </w:style>
  <w:style w:type="character" w:customStyle="1" w:styleId="a4">
    <w:name w:val="Основной текст Знак"/>
    <w:basedOn w:val="a0"/>
    <w:link w:val="a3"/>
    <w:rsid w:val="00031F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2014-09-16T05:32:00Z</dcterms:created>
  <dcterms:modified xsi:type="dcterms:W3CDTF">2016-11-26T06:49:00Z</dcterms:modified>
</cp:coreProperties>
</file>