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D" w:rsidRPr="00CC22DA" w:rsidRDefault="00BA386D" w:rsidP="00BA386D">
      <w:pPr>
        <w:pStyle w:val="80"/>
        <w:shd w:val="clear" w:color="auto" w:fill="auto"/>
        <w:spacing w:before="0" w:after="0" w:line="320" w:lineRule="exact"/>
        <w:ind w:left="1000"/>
        <w:rPr>
          <w:sz w:val="18"/>
          <w:szCs w:val="18"/>
        </w:rPr>
      </w:pPr>
    </w:p>
    <w:p w:rsidR="00BA386D" w:rsidRDefault="00BA386D" w:rsidP="00BA386D">
      <w:pPr>
        <w:pStyle w:val="80"/>
        <w:shd w:val="clear" w:color="auto" w:fill="auto"/>
        <w:spacing w:before="0" w:after="0" w:line="320" w:lineRule="exact"/>
        <w:ind w:left="1000"/>
        <w:rPr>
          <w:color w:val="000000"/>
          <w:szCs w:val="18"/>
          <w:lang w:eastAsia="ru-RU" w:bidi="ru-RU"/>
        </w:rPr>
      </w:pPr>
      <w:r>
        <w:rPr>
          <w:color w:val="000000"/>
          <w:szCs w:val="18"/>
          <w:lang w:eastAsia="ru-RU" w:bidi="ru-RU"/>
        </w:rPr>
        <w:t>Данные по мониторингу</w:t>
      </w:r>
      <w:r w:rsidRPr="009E713F">
        <w:rPr>
          <w:color w:val="000000"/>
          <w:szCs w:val="18"/>
          <w:lang w:eastAsia="ru-RU" w:bidi="ru-RU"/>
        </w:rPr>
        <w:t xml:space="preserve"> эффективности руководителя</w:t>
      </w:r>
      <w:r>
        <w:rPr>
          <w:color w:val="000000"/>
          <w:szCs w:val="18"/>
          <w:lang w:eastAsia="ru-RU" w:bidi="ru-RU"/>
        </w:rPr>
        <w:t xml:space="preserve"> ГБОУ</w:t>
      </w:r>
      <w:r w:rsidR="003E492B">
        <w:rPr>
          <w:color w:val="000000"/>
          <w:szCs w:val="18"/>
          <w:lang w:eastAsia="ru-RU" w:bidi="ru-RU"/>
        </w:rPr>
        <w:t xml:space="preserve">  </w:t>
      </w:r>
      <w:proofErr w:type="gramStart"/>
      <w:r w:rsidR="003E492B">
        <w:rPr>
          <w:color w:val="000000"/>
          <w:szCs w:val="18"/>
          <w:lang w:eastAsia="ru-RU" w:bidi="ru-RU"/>
        </w:rPr>
        <w:t xml:space="preserve">  </w:t>
      </w:r>
      <w:r>
        <w:rPr>
          <w:color w:val="000000"/>
          <w:szCs w:val="18"/>
          <w:lang w:eastAsia="ru-RU" w:bidi="ru-RU"/>
        </w:rPr>
        <w:t xml:space="preserve"> </w:t>
      </w:r>
      <w:r w:rsidR="00CB6CD1">
        <w:rPr>
          <w:color w:val="000000"/>
          <w:szCs w:val="18"/>
          <w:lang w:eastAsia="ru-RU" w:bidi="ru-RU"/>
        </w:rPr>
        <w:t>«</w:t>
      </w:r>
      <w:proofErr w:type="gramEnd"/>
      <w:r w:rsidR="00CB6CD1">
        <w:rPr>
          <w:color w:val="000000"/>
          <w:szCs w:val="18"/>
          <w:lang w:eastAsia="ru-RU" w:bidi="ru-RU"/>
        </w:rPr>
        <w:t>СОШ №19</w:t>
      </w:r>
      <w:r w:rsidR="00BA7C8E">
        <w:rPr>
          <w:color w:val="000000"/>
          <w:szCs w:val="18"/>
          <w:lang w:eastAsia="ru-RU" w:bidi="ru-RU"/>
        </w:rPr>
        <w:t xml:space="preserve"> </w:t>
      </w:r>
      <w:proofErr w:type="spellStart"/>
      <w:r w:rsidR="00BA7C8E">
        <w:rPr>
          <w:color w:val="000000"/>
          <w:szCs w:val="18"/>
          <w:lang w:eastAsia="ru-RU" w:bidi="ru-RU"/>
        </w:rPr>
        <w:t>с.п.Сагопши</w:t>
      </w:r>
      <w:proofErr w:type="spellEnd"/>
      <w:r w:rsidR="00BA7C8E">
        <w:rPr>
          <w:color w:val="000000"/>
          <w:szCs w:val="18"/>
          <w:lang w:eastAsia="ru-RU" w:bidi="ru-RU"/>
        </w:rPr>
        <w:t>»</w:t>
      </w:r>
    </w:p>
    <w:p w:rsidR="00BA7C8E" w:rsidRPr="00BA7C8E" w:rsidRDefault="00BA7C8E" w:rsidP="00BA386D">
      <w:pPr>
        <w:pStyle w:val="80"/>
        <w:shd w:val="clear" w:color="auto" w:fill="auto"/>
        <w:spacing w:before="0" w:after="0" w:line="320" w:lineRule="exact"/>
        <w:ind w:left="1000"/>
        <w:rPr>
          <w:color w:val="000000"/>
          <w:szCs w:val="18"/>
          <w:lang w:eastAsia="ru-RU" w:bidi="ru-RU"/>
        </w:rPr>
      </w:pPr>
    </w:p>
    <w:p w:rsidR="00690F72" w:rsidRPr="009E713F" w:rsidRDefault="00690F72" w:rsidP="00BA386D">
      <w:pPr>
        <w:pStyle w:val="80"/>
        <w:shd w:val="clear" w:color="auto" w:fill="auto"/>
        <w:spacing w:before="0" w:after="0" w:line="320" w:lineRule="exact"/>
        <w:ind w:left="1000"/>
        <w:rPr>
          <w:szCs w:val="18"/>
        </w:rPr>
      </w:pPr>
      <w:r>
        <w:rPr>
          <w:color w:val="000000"/>
          <w:szCs w:val="18"/>
          <w:lang w:eastAsia="ru-RU" w:bidi="ru-RU"/>
        </w:rPr>
        <w:t xml:space="preserve">           Директор: </w:t>
      </w:r>
      <w:r w:rsidR="00CB6CD1">
        <w:rPr>
          <w:color w:val="000000"/>
          <w:szCs w:val="18"/>
          <w:lang w:eastAsia="ru-RU" w:bidi="ru-RU"/>
        </w:rPr>
        <w:t>Коригова М.М.</w:t>
      </w:r>
    </w:p>
    <w:p w:rsidR="00BA386D" w:rsidRDefault="00BA386D" w:rsidP="00BA386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91"/>
        <w:gridCol w:w="531"/>
        <w:gridCol w:w="1932"/>
        <w:gridCol w:w="1932"/>
        <w:gridCol w:w="2191"/>
        <w:gridCol w:w="2059"/>
        <w:gridCol w:w="1081"/>
        <w:gridCol w:w="4355"/>
      </w:tblGrid>
      <w:tr w:rsidR="00BA386D" w:rsidTr="00C568B8">
        <w:trPr>
          <w:trHeight w:val="20"/>
        </w:trPr>
        <w:tc>
          <w:tcPr>
            <w:tcW w:w="425" w:type="dxa"/>
          </w:tcPr>
          <w:p w:rsidR="00BA386D" w:rsidRPr="008F4743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1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2463" w:type="dxa"/>
            <w:gridSpan w:val="2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 оценки</w:t>
            </w:r>
          </w:p>
        </w:tc>
        <w:tc>
          <w:tcPr>
            <w:tcW w:w="1932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Расчетная формула</w:t>
            </w:r>
          </w:p>
        </w:tc>
        <w:tc>
          <w:tcPr>
            <w:tcW w:w="2191" w:type="dxa"/>
          </w:tcPr>
          <w:p w:rsidR="00BA386D" w:rsidRPr="00532235" w:rsidRDefault="00BA386D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35">
              <w:rPr>
                <w:rFonts w:ascii="Times New Roman" w:hAnsi="Times New Roman" w:cs="Times New Roman"/>
                <w:b/>
                <w:sz w:val="18"/>
                <w:szCs w:val="18"/>
              </w:rPr>
              <w:t>Методы сбора информации/источники данных</w:t>
            </w:r>
          </w:p>
        </w:tc>
        <w:tc>
          <w:tcPr>
            <w:tcW w:w="2059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показателя/количество баллов</w:t>
            </w:r>
          </w:p>
        </w:tc>
        <w:tc>
          <w:tcPr>
            <w:tcW w:w="1081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Набранные баллы</w:t>
            </w:r>
          </w:p>
        </w:tc>
        <w:tc>
          <w:tcPr>
            <w:tcW w:w="4355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в сети интернет на соответствующий документ</w:t>
            </w:r>
            <w:r w:rsidR="008E6A8B">
              <w:rPr>
                <w:rFonts w:ascii="Times New Roman" w:hAnsi="Times New Roman" w:cs="Times New Roman"/>
                <w:sz w:val="18"/>
                <w:szCs w:val="18"/>
              </w:rPr>
              <w:t xml:space="preserve"> (гиперссылка)</w:t>
            </w:r>
          </w:p>
        </w:tc>
      </w:tr>
      <w:tr w:rsidR="00BA386D" w:rsidTr="00C568B8">
        <w:trPr>
          <w:trHeight w:val="2109"/>
        </w:trPr>
        <w:tc>
          <w:tcPr>
            <w:tcW w:w="425" w:type="dxa"/>
            <w:vMerge w:val="restart"/>
          </w:tcPr>
          <w:p w:rsidR="00BA386D" w:rsidRPr="008F4743" w:rsidRDefault="00BA386D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выявлению уровня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9D398C">
              <w:rPr>
                <w:rStyle w:val="2115pt"/>
                <w:sz w:val="18"/>
                <w:szCs w:val="18"/>
              </w:rPr>
              <w:t>сформированности</w:t>
            </w:r>
            <w:proofErr w:type="spellEnd"/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профессиональных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компетенций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BA386D" w:rsidRPr="008F4743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32" w:type="dxa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1932" w:type="dxa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Прохождение или </w:t>
            </w:r>
            <w:proofErr w:type="spellStart"/>
            <w:r w:rsidRPr="009D398C">
              <w:rPr>
                <w:rStyle w:val="2115pt"/>
                <w:sz w:val="18"/>
                <w:szCs w:val="18"/>
              </w:rPr>
              <w:t>непрохождение</w:t>
            </w:r>
            <w:proofErr w:type="spellEnd"/>
            <w:r w:rsidRPr="009D398C">
              <w:rPr>
                <w:rStyle w:val="2115pt"/>
                <w:sz w:val="18"/>
                <w:szCs w:val="18"/>
              </w:rPr>
              <w:t xml:space="preserve">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2191" w:type="dxa"/>
          </w:tcPr>
          <w:p w:rsidR="00BA386D" w:rsidRPr="00BA386D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BA386D">
              <w:rPr>
                <w:rStyle w:val="2115pt"/>
                <w:b/>
                <w:sz w:val="18"/>
                <w:szCs w:val="18"/>
              </w:rPr>
              <w:t>Данные</w:t>
            </w:r>
            <w:r w:rsidRPr="00BA386D">
              <w:rPr>
                <w:b/>
                <w:sz w:val="18"/>
                <w:szCs w:val="18"/>
              </w:rPr>
              <w:t xml:space="preserve"> </w:t>
            </w:r>
            <w:r w:rsidR="00CB7F1F">
              <w:rPr>
                <w:b/>
                <w:sz w:val="18"/>
                <w:szCs w:val="18"/>
              </w:rPr>
              <w:t xml:space="preserve">руководителя </w:t>
            </w:r>
            <w:r w:rsidRPr="00BA386D">
              <w:rPr>
                <w:b/>
                <w:sz w:val="18"/>
                <w:szCs w:val="18"/>
              </w:rPr>
              <w:t>школы: приложить диплом или сертификат прохождения доп</w:t>
            </w:r>
            <w:r w:rsidR="00FB781B">
              <w:rPr>
                <w:b/>
                <w:sz w:val="18"/>
                <w:szCs w:val="18"/>
              </w:rPr>
              <w:t xml:space="preserve">олнительных </w:t>
            </w:r>
            <w:r w:rsidRPr="00BA386D">
              <w:rPr>
                <w:b/>
                <w:sz w:val="18"/>
                <w:szCs w:val="18"/>
              </w:rPr>
              <w:t>профессиональных программ за 3 года, написать название учреждения, дату прохождения.</w:t>
            </w:r>
          </w:p>
        </w:tc>
        <w:tc>
          <w:tcPr>
            <w:tcW w:w="2059" w:type="dxa"/>
          </w:tcPr>
          <w:p w:rsidR="00CF4D53" w:rsidRDefault="00BA386D" w:rsidP="00CF4D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руководителем дополнительных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профессиональных  программ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управленческой деятельности в течение последних трех лет – 1 балл,</w:t>
            </w:r>
          </w:p>
          <w:p w:rsidR="00BA386D" w:rsidRDefault="00BA386D" w:rsidP="00CF4D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Непрохождение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дополнительных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профессиональных  программ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управленческой деятельности в течение последних трех лет – 0 балл</w:t>
            </w:r>
          </w:p>
        </w:tc>
        <w:tc>
          <w:tcPr>
            <w:tcW w:w="1081" w:type="dxa"/>
          </w:tcPr>
          <w:p w:rsidR="00BA386D" w:rsidRDefault="002715F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Участие руководителей в конкурсах профессионального мастерства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Участие или неучастие руководителей в конкурсах профессионального мастерства</w:t>
            </w:r>
          </w:p>
        </w:tc>
        <w:tc>
          <w:tcPr>
            <w:tcW w:w="2191" w:type="dxa"/>
          </w:tcPr>
          <w:p w:rsidR="00CB7F1F" w:rsidRPr="00CB7F1F" w:rsidRDefault="00FB781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Данные руководителя школы (</w:t>
            </w:r>
            <w:r w:rsidR="00CB7F1F" w:rsidRPr="00CB7F1F">
              <w:rPr>
                <w:rStyle w:val="2115pt"/>
                <w:b/>
                <w:sz w:val="18"/>
                <w:szCs w:val="18"/>
              </w:rPr>
              <w:t>название конкурса, когда?), если принимали участие в конкурсах профессионального мастерства</w:t>
            </w:r>
          </w:p>
        </w:tc>
        <w:tc>
          <w:tcPr>
            <w:tcW w:w="2059" w:type="dxa"/>
          </w:tcPr>
          <w:p w:rsidR="00CB7F1F" w:rsidRPr="009C135F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Участие руководителей в конкурсах профессионального мастерства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- 1 балл,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неучастие руководителей в конкурсах профессионального мастерства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Pr="00B61118" w:rsidRDefault="00CB6CD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у руководящих работников ученой степени / ученого звания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у руководящих работников ученой степени / ученого звания</w:t>
            </w:r>
          </w:p>
        </w:tc>
        <w:tc>
          <w:tcPr>
            <w:tcW w:w="2191" w:type="dxa"/>
          </w:tcPr>
          <w:p w:rsidR="00CB7F1F" w:rsidRP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Данные руководителя школы, если есть ученая степень/ученое звание</w:t>
            </w:r>
            <w:r>
              <w:rPr>
                <w:rStyle w:val="2115pt"/>
                <w:b/>
                <w:sz w:val="18"/>
                <w:szCs w:val="18"/>
              </w:rPr>
              <w:t>. Соответствующий документ приложить.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Наличие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у руководящих работников ученой степени / ученого звания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</w:t>
            </w:r>
          </w:p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отсутствие у руководящих работников ученой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 xml:space="preserve">степени / ученого </w:t>
            </w:r>
            <w:proofErr w:type="gramStart"/>
            <w:r w:rsidRPr="009D398C">
              <w:rPr>
                <w:rStyle w:val="2115pt"/>
                <w:rFonts w:eastAsiaTheme="minorHAnsi"/>
                <w:sz w:val="18"/>
                <w:szCs w:val="18"/>
              </w:rPr>
              <w:t>звания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 -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0 баллов</w:t>
            </w:r>
          </w:p>
        </w:tc>
        <w:tc>
          <w:tcPr>
            <w:tcW w:w="1081" w:type="dxa"/>
          </w:tcPr>
          <w:p w:rsidR="00CB7F1F" w:rsidRDefault="00B44EE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качеству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управленческой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деятельности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обоснованных обращений работников,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2191" w:type="dxa"/>
          </w:tcPr>
          <w:p w:rsidR="00CB7F1F" w:rsidRP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обращений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806AAB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2191" w:type="dxa"/>
          </w:tcPr>
          <w:p w:rsidR="00A22E90" w:rsidRPr="00A22E90" w:rsidRDefault="00A22E9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 xml:space="preserve">ичии или отсутствии </w:t>
            </w:r>
            <w:r w:rsidR="009F32E4">
              <w:rPr>
                <w:rStyle w:val="2115pt"/>
                <w:b/>
                <w:sz w:val="18"/>
                <w:szCs w:val="18"/>
              </w:rPr>
              <w:t>фактов нарушения</w:t>
            </w:r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фактов нарушения законодательства Российской Федерации (предписаний 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фактов нарушения законодательства Российской Федерации (предписаний 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5" w:type="dxa"/>
          </w:tcPr>
          <w:p w:rsidR="00CB7F1F" w:rsidRPr="00DD0C09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2191" w:type="dxa"/>
          </w:tcPr>
          <w:p w:rsidR="009F32E4" w:rsidRPr="00CB7F1F" w:rsidRDefault="009F32E4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случаев травматизма с обучающимися и</w:t>
            </w:r>
            <w:r w:rsidR="00FB781B">
              <w:rPr>
                <w:rStyle w:val="2115pt"/>
                <w:b/>
                <w:sz w:val="18"/>
                <w:szCs w:val="18"/>
              </w:rPr>
              <w:t xml:space="preserve"> справка с ОМВД по </w:t>
            </w:r>
            <w:proofErr w:type="gramStart"/>
            <w:r w:rsidR="00FB781B">
              <w:rPr>
                <w:rStyle w:val="2115pt"/>
                <w:b/>
                <w:sz w:val="18"/>
                <w:szCs w:val="18"/>
              </w:rPr>
              <w:t xml:space="preserve">Малгобекскому </w:t>
            </w:r>
            <w:r>
              <w:rPr>
                <w:rStyle w:val="2115pt"/>
                <w:b/>
                <w:sz w:val="18"/>
                <w:szCs w:val="18"/>
              </w:rPr>
              <w:t xml:space="preserve"> району</w:t>
            </w:r>
            <w:proofErr w:type="gramEnd"/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 фактов</w:t>
            </w:r>
            <w:proofErr w:type="gramEnd"/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 нарушения законодательства Российской Федерации (предписаний 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69C" w:rsidRDefault="0097469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69C" w:rsidRDefault="0097469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2191" w:type="dxa"/>
          </w:tcPr>
          <w:p w:rsidR="00D61DB7" w:rsidRPr="00CB7F1F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преступлений и/или правонаруше</w:t>
            </w:r>
            <w:r w:rsidR="00FB781B">
              <w:rPr>
                <w:rStyle w:val="2115pt"/>
                <w:b/>
                <w:sz w:val="18"/>
                <w:szCs w:val="18"/>
              </w:rPr>
              <w:t>н</w:t>
            </w:r>
            <w:r>
              <w:rPr>
                <w:rStyle w:val="2115pt"/>
                <w:b/>
                <w:sz w:val="18"/>
                <w:szCs w:val="18"/>
              </w:rPr>
              <w:t>ий и</w:t>
            </w:r>
            <w:r w:rsidR="00FB781B">
              <w:rPr>
                <w:rStyle w:val="2115pt"/>
                <w:b/>
                <w:sz w:val="18"/>
                <w:szCs w:val="18"/>
              </w:rPr>
              <w:t xml:space="preserve"> справка с ОМВД по </w:t>
            </w:r>
            <w:proofErr w:type="gramStart"/>
            <w:r w:rsidR="00FB781B">
              <w:rPr>
                <w:rStyle w:val="2115pt"/>
                <w:b/>
                <w:sz w:val="18"/>
                <w:szCs w:val="18"/>
              </w:rPr>
              <w:t xml:space="preserve">Малгобекскому </w:t>
            </w:r>
            <w:r>
              <w:rPr>
                <w:rStyle w:val="2115pt"/>
                <w:b/>
                <w:sz w:val="18"/>
                <w:szCs w:val="18"/>
              </w:rPr>
              <w:t xml:space="preserve"> району</w:t>
            </w:r>
            <w:proofErr w:type="gramEnd"/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преступлений и/или правонарушений, совершенных детьми в период реализации образовательных программ и проводимых мероприятий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97469C" w:rsidRDefault="0097469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Соблюдение или несоблюдение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2191" w:type="dxa"/>
          </w:tcPr>
          <w:p w:rsidR="00CB7F1F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D61DB7">
              <w:rPr>
                <w:b/>
                <w:sz w:val="18"/>
                <w:szCs w:val="18"/>
              </w:rPr>
              <w:t xml:space="preserve">По штатному расписанию школы проверить: </w:t>
            </w:r>
            <w:r w:rsidRPr="00D61DB7">
              <w:rPr>
                <w:rStyle w:val="2115pt"/>
                <w:b/>
                <w:sz w:val="18"/>
                <w:szCs w:val="18"/>
              </w:rPr>
              <w:t>соблюдение или несоблюдение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b/>
                <w:sz w:val="18"/>
                <w:szCs w:val="18"/>
              </w:rPr>
              <w:t xml:space="preserve">. </w:t>
            </w:r>
            <w:r>
              <w:rPr>
                <w:rStyle w:val="2115pt"/>
                <w:b/>
                <w:sz w:val="18"/>
                <w:szCs w:val="18"/>
              </w:rPr>
              <w:lastRenderedPageBreak/>
              <w:t>Приложить справку за подписью руководителя школы.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несоблюдение соотношения фонда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72" w:rsidRDefault="00D443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0F72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72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70:30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2191" w:type="dxa"/>
          </w:tcPr>
          <w:p w:rsidR="00FB781B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 xml:space="preserve">Приложить: </w:t>
            </w:r>
          </w:p>
          <w:p w:rsidR="00D61DB7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>-приказ об утверждении положения о внутреннем</w:t>
            </w:r>
          </w:p>
          <w:p w:rsidR="00CB7F1F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>финансовом контроле;</w:t>
            </w:r>
          </w:p>
          <w:p w:rsidR="00D61DB7" w:rsidRPr="009D398C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 xml:space="preserve">- положение </w:t>
            </w:r>
            <w:proofErr w:type="gramStart"/>
            <w:r w:rsidRPr="00D61DB7">
              <w:rPr>
                <w:rStyle w:val="2115pt"/>
                <w:b/>
                <w:sz w:val="18"/>
                <w:szCs w:val="18"/>
              </w:rPr>
              <w:t>« О</w:t>
            </w:r>
            <w:proofErr w:type="gramEnd"/>
            <w:r w:rsidRPr="00D61DB7">
              <w:rPr>
                <w:rStyle w:val="2115pt"/>
                <w:b/>
                <w:sz w:val="18"/>
                <w:szCs w:val="18"/>
              </w:rPr>
              <w:t xml:space="preserve"> внутреннем финансовом контроле»</w:t>
            </w:r>
          </w:p>
        </w:tc>
        <w:tc>
          <w:tcPr>
            <w:tcW w:w="2059" w:type="dxa"/>
          </w:tcPr>
          <w:p w:rsidR="00CB7F1F" w:rsidRDefault="004435CE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Наличие локального</w:t>
            </w:r>
            <w:r w:rsidR="00CB7F1F"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 нормативного акта образовательной организации, регулирующего организацию внутреннего финансового контроля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локального нормативного акта образовательной организации, регулирующего организацию внутреннего финансового контроля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D443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Pr="007E48E1" w:rsidRDefault="00CB7F1F" w:rsidP="004E1F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F1F" w:rsidRPr="00563D7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Привлечение внебюджетных средств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внебюджетных средств</w:t>
            </w:r>
          </w:p>
        </w:tc>
        <w:tc>
          <w:tcPr>
            <w:tcW w:w="2191" w:type="dxa"/>
          </w:tcPr>
          <w:p w:rsidR="00CB7F1F" w:rsidRPr="00690F72" w:rsidRDefault="00690F72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690F72">
              <w:rPr>
                <w:b/>
                <w:sz w:val="18"/>
                <w:szCs w:val="18"/>
              </w:rPr>
              <w:t>Справка за подписью руководителя школы на фирменном бланке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Наличие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внебюджетных средств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внебюджетных средств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Pr="007E48E1" w:rsidRDefault="00563D7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A91E93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0F72" w:rsidRPr="00A91E93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A91E9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По базовой подготовке обучающихся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выпускников 9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Отношение количества выпускников 9 классов общеобразовательных 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398C">
              <w:rPr>
                <w:rStyle w:val="2115pt"/>
                <w:sz w:val="18"/>
                <w:szCs w:val="18"/>
              </w:rPr>
              <w:t>организаций муниципалитета, успешно сдавших все экзамены (обязательные и по выбору) к количеству выпускников, допущенных к государственной итоговой аттестации без учета пересдач</w:t>
            </w:r>
          </w:p>
        </w:tc>
        <w:tc>
          <w:tcPr>
            <w:tcW w:w="2191" w:type="dxa"/>
          </w:tcPr>
          <w:p w:rsidR="00FB781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данных обеспе</w:t>
            </w:r>
            <w:r w:rsidR="00690F72">
              <w:rPr>
                <w:rStyle w:val="2115pt"/>
                <w:sz w:val="18"/>
                <w:szCs w:val="18"/>
              </w:rPr>
              <w:t xml:space="preserve">чения проведения ГИА </w:t>
            </w:r>
            <w:r w:rsidRPr="009D398C">
              <w:rPr>
                <w:rStyle w:val="2115pt"/>
                <w:sz w:val="18"/>
                <w:szCs w:val="18"/>
              </w:rPr>
              <w:t>обучающихся, освоивших</w:t>
            </w:r>
            <w:r w:rsidR="00690F72">
              <w:rPr>
                <w:rStyle w:val="2115pt"/>
                <w:sz w:val="18"/>
                <w:szCs w:val="18"/>
              </w:rPr>
              <w:t xml:space="preserve"> ООП </w:t>
            </w:r>
            <w:r w:rsidRPr="009D398C">
              <w:rPr>
                <w:rStyle w:val="2115pt"/>
                <w:sz w:val="18"/>
                <w:szCs w:val="18"/>
              </w:rPr>
              <w:t>основного общего и среднего общего обра</w:t>
            </w:r>
            <w:r w:rsidR="00690F72">
              <w:rPr>
                <w:rStyle w:val="2115pt"/>
                <w:sz w:val="18"/>
                <w:szCs w:val="18"/>
              </w:rPr>
              <w:t xml:space="preserve">зования </w:t>
            </w:r>
          </w:p>
          <w:p w:rsidR="00CB7F1F" w:rsidRPr="009D398C" w:rsidRDefault="00FB781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приложить приказ по итогам сдачи ОГЭ, протокол </w:t>
            </w:r>
            <w:r w:rsidR="00F11CE6">
              <w:rPr>
                <w:rStyle w:val="2115pt"/>
                <w:b/>
                <w:sz w:val="18"/>
                <w:szCs w:val="18"/>
              </w:rPr>
              <w:t>заседания педсовета</w:t>
            </w:r>
            <w:r>
              <w:rPr>
                <w:rStyle w:val="2115pt"/>
                <w:b/>
                <w:sz w:val="18"/>
                <w:szCs w:val="18"/>
              </w:rPr>
              <w:t>)</w:t>
            </w: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5523B8" w:rsidRDefault="005523B8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1563:1567=0,997=99,7%</w:t>
            </w:r>
          </w:p>
        </w:tc>
        <w:tc>
          <w:tcPr>
            <w:tcW w:w="1081" w:type="dxa"/>
          </w:tcPr>
          <w:p w:rsidR="00CB7F1F" w:rsidRDefault="0096498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E6" w:rsidRDefault="00F11CE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563D7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выпускников 11 классов, успешно прошедших государственную итоговую аттестацию, из</w:t>
            </w:r>
            <w:r>
              <w:rPr>
                <w:rStyle w:val="2115pt"/>
                <w:sz w:val="18"/>
                <w:szCs w:val="18"/>
              </w:rPr>
              <w:t xml:space="preserve"> </w:t>
            </w:r>
            <w:r w:rsidRPr="009D398C">
              <w:rPr>
                <w:rStyle w:val="2115pt"/>
                <w:sz w:val="18"/>
                <w:szCs w:val="18"/>
              </w:rPr>
              <w:t>числа выпускников, допущенных к государственной итоговой аттестации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выпускников 11 классов общеобразовательной организации, не получавших аттестат по результатам государственной итоговой аттестации к количеству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да</w:t>
            </w:r>
            <w:r w:rsidR="00F11CE6">
              <w:rPr>
                <w:rStyle w:val="2115pt"/>
                <w:sz w:val="18"/>
                <w:szCs w:val="18"/>
              </w:rPr>
              <w:t xml:space="preserve">нных обеспечения проведения ГИА </w:t>
            </w:r>
            <w:r w:rsidRPr="009D398C">
              <w:rPr>
                <w:rStyle w:val="2115pt"/>
                <w:sz w:val="18"/>
                <w:szCs w:val="18"/>
              </w:rPr>
              <w:t>обучающихся, освоивших основные образовательные программы основного общего и среднего общего образования на территории республики</w:t>
            </w:r>
            <w:r w:rsidR="00F11CE6">
              <w:rPr>
                <w:rStyle w:val="2115pt"/>
                <w:sz w:val="18"/>
                <w:szCs w:val="18"/>
              </w:rPr>
              <w:t xml:space="preserve"> </w:t>
            </w:r>
            <w:r w:rsidR="0024732C">
              <w:rPr>
                <w:rStyle w:val="2115pt"/>
                <w:b/>
                <w:sz w:val="18"/>
                <w:szCs w:val="18"/>
              </w:rPr>
              <w:t>(</w:t>
            </w:r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анализ ГИА </w:t>
            </w:r>
            <w:proofErr w:type="spellStart"/>
            <w:r w:rsidR="00F11CE6" w:rsidRPr="00F11CE6">
              <w:rPr>
                <w:rStyle w:val="2115pt"/>
                <w:b/>
                <w:sz w:val="18"/>
                <w:szCs w:val="18"/>
              </w:rPr>
              <w:t>обуч-ся</w:t>
            </w:r>
            <w:proofErr w:type="spellEnd"/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 11классов, протокол заседания педсовета</w:t>
            </w:r>
            <w:r w:rsidR="00F11CE6">
              <w:rPr>
                <w:rStyle w:val="2115pt"/>
                <w:b/>
                <w:sz w:val="18"/>
                <w:szCs w:val="18"/>
              </w:rPr>
              <w:t>)</w:t>
            </w:r>
            <w:r w:rsidR="00F11CE6">
              <w:rPr>
                <w:rStyle w:val="2115pt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695CDD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695CDD" w:rsidRPr="00695CDD" w:rsidRDefault="00695CDD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695CDD">
              <w:rPr>
                <w:rStyle w:val="2115pt"/>
                <w:rFonts w:eastAsiaTheme="minorHAnsi"/>
                <w:b/>
                <w:sz w:val="18"/>
                <w:szCs w:val="18"/>
              </w:rPr>
              <w:t>7:374=0,02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F11CE6" w:rsidRPr="00994706" w:rsidRDefault="00F11CE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563D7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Своевременность и эффективность принятия управленческих решений по результатам всероссийских проверочных работ для повышения качества базовой подготовки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Комплексный анализ результатов выполнения всероссийских проверочных работ по всем учебным предметам и классам. Сравнительный анализ результатов ВПР текущего года и двух предшествующих лет. Принятие управленческого решения по обеспечению качества образовательных результатов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24732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Результаты анализа оценочных процедур</w:t>
            </w:r>
            <w:r w:rsidR="00CB76D4">
              <w:rPr>
                <w:rStyle w:val="2115pt"/>
                <w:sz w:val="18"/>
                <w:szCs w:val="18"/>
              </w:rPr>
              <w:t xml:space="preserve"> </w:t>
            </w:r>
          </w:p>
          <w:p w:rsidR="00CB7F1F" w:rsidRPr="00CB76D4" w:rsidRDefault="0024732C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CB76D4" w:rsidRPr="00CB76D4">
              <w:rPr>
                <w:rStyle w:val="2115pt"/>
                <w:b/>
                <w:sz w:val="18"/>
                <w:szCs w:val="18"/>
              </w:rPr>
              <w:t xml:space="preserve">приложить анализ результатов </w:t>
            </w:r>
            <w:proofErr w:type="gramStart"/>
            <w:r w:rsidR="00CB76D4" w:rsidRPr="00CB76D4">
              <w:rPr>
                <w:rStyle w:val="2115pt"/>
                <w:b/>
                <w:sz w:val="18"/>
                <w:szCs w:val="18"/>
              </w:rPr>
              <w:t>ВПР ,</w:t>
            </w:r>
            <w:proofErr w:type="gramEnd"/>
            <w:r w:rsidR="00CB76D4" w:rsidRPr="00CB76D4">
              <w:rPr>
                <w:rStyle w:val="2115pt"/>
                <w:b/>
                <w:sz w:val="18"/>
                <w:szCs w:val="18"/>
              </w:rPr>
              <w:t xml:space="preserve"> протокол заседания педсовета по</w:t>
            </w:r>
            <w:r>
              <w:rPr>
                <w:rStyle w:val="2115pt"/>
                <w:b/>
                <w:sz w:val="18"/>
                <w:szCs w:val="18"/>
              </w:rPr>
              <w:t xml:space="preserve"> результатам проведения ВПР и </w:t>
            </w:r>
            <w:r w:rsidR="00CB76D4" w:rsidRPr="00CB76D4">
              <w:rPr>
                <w:rStyle w:val="2115pt"/>
                <w:b/>
                <w:sz w:val="18"/>
                <w:szCs w:val="18"/>
              </w:rPr>
              <w:t>управленческое решение – приказ  и план мероприятий, направленных на обеспечение объективности результатов знаний обучающихся при проведении ВПР на 2021-2022 учебный год)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муниципального </w:t>
            </w:r>
            <w:r w:rsidR="00CB7F1F" w:rsidRPr="002E5D9A">
              <w:rPr>
                <w:rStyle w:val="2115pt"/>
                <w:rFonts w:eastAsiaTheme="minorHAnsi"/>
                <w:sz w:val="18"/>
                <w:szCs w:val="18"/>
              </w:rPr>
              <w:t>уровня – 1 балл, ниже – 0 баллов</w:t>
            </w:r>
          </w:p>
        </w:tc>
        <w:tc>
          <w:tcPr>
            <w:tcW w:w="1081" w:type="dxa"/>
          </w:tcPr>
          <w:p w:rsidR="00CB7F1F" w:rsidRPr="00062FBC" w:rsidRDefault="00062FB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6D4" w:rsidRPr="00A223A9" w:rsidRDefault="00CB76D4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RPr="00563D77" w:rsidTr="00C568B8">
        <w:trPr>
          <w:trHeight w:val="20"/>
        </w:trPr>
        <w:tc>
          <w:tcPr>
            <w:tcW w:w="425" w:type="dxa"/>
            <w:vMerge w:val="restart"/>
          </w:tcPr>
          <w:p w:rsidR="00CB7F1F" w:rsidRPr="00A223A9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подготовке высокого уровня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участников ЕГЭ, сдавших хотя бы один предмет на высоком уровне (80 баллов и выше)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Отношение количества выпускников 11-х классов общеобразовательной организации, сдавших хотя бы один предмет на высоком уровне (80 баллов и выше) к количеству выпускников образовательной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организации, допущенных к государственн</w:t>
            </w:r>
            <w:r>
              <w:rPr>
                <w:rStyle w:val="2115pt"/>
                <w:sz w:val="18"/>
                <w:szCs w:val="18"/>
              </w:rPr>
              <w:t>ой итоговой аттестации</w:t>
            </w:r>
          </w:p>
        </w:tc>
        <w:tc>
          <w:tcPr>
            <w:tcW w:w="2191" w:type="dxa"/>
          </w:tcPr>
          <w:p w:rsidR="0024732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>Региональная база д</w:t>
            </w:r>
            <w:r w:rsidR="00CB76D4">
              <w:rPr>
                <w:rStyle w:val="2115pt"/>
                <w:sz w:val="18"/>
                <w:szCs w:val="18"/>
              </w:rPr>
              <w:t>анных обеспечения проведения ГИА</w:t>
            </w:r>
            <w:r w:rsidRPr="009D398C">
              <w:rPr>
                <w:rStyle w:val="2115pt"/>
                <w:sz w:val="18"/>
                <w:szCs w:val="18"/>
              </w:rPr>
              <w:t xml:space="preserve"> обучающихся, освоивших основные образовательные программы основного общего и среднего общего </w:t>
            </w:r>
            <w:r w:rsidRPr="000B5590">
              <w:rPr>
                <w:rStyle w:val="2115pt"/>
                <w:sz w:val="18"/>
                <w:szCs w:val="18"/>
              </w:rPr>
              <w:t>обра</w:t>
            </w:r>
            <w:r w:rsidR="000B5590" w:rsidRPr="000B5590">
              <w:rPr>
                <w:rStyle w:val="2115pt"/>
                <w:sz w:val="18"/>
                <w:szCs w:val="18"/>
              </w:rPr>
              <w:t>зования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 </w:t>
            </w:r>
          </w:p>
          <w:p w:rsidR="00CB7F1F" w:rsidRPr="000B5590" w:rsidRDefault="0024732C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приложить анализ по результатам ГИА в форме ЕГЭ за 2020-2021 </w:t>
            </w:r>
            <w:proofErr w:type="spellStart"/>
            <w:r w:rsidR="000B5590" w:rsidRPr="000B5590">
              <w:rPr>
                <w:rStyle w:val="2115pt"/>
                <w:b/>
                <w:sz w:val="18"/>
                <w:szCs w:val="18"/>
              </w:rPr>
              <w:t>уч.год</w:t>
            </w:r>
            <w:proofErr w:type="spellEnd"/>
            <w:r w:rsidR="000B5590" w:rsidRPr="000B5590">
              <w:rPr>
                <w:rStyle w:val="2115pt"/>
                <w:b/>
                <w:sz w:val="18"/>
                <w:szCs w:val="18"/>
              </w:rPr>
              <w:t>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5590" w:rsidRPr="00994706" w:rsidRDefault="000B559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5590" w:rsidRPr="00994706" w:rsidRDefault="000B5590" w:rsidP="007422C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участников регионального, заключительного этапа всероссийской олимпиады школьников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Данные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организации</w:t>
            </w:r>
            <w:r w:rsidR="000B5590">
              <w:rPr>
                <w:rStyle w:val="2115pt"/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Министерство образования и науки Республики Ингушетия</w:t>
            </w:r>
            <w:r w:rsidR="000B5590">
              <w:rPr>
                <w:rStyle w:val="2115pt"/>
                <w:sz w:val="18"/>
                <w:szCs w:val="18"/>
              </w:rPr>
              <w:t xml:space="preserve"> </w:t>
            </w:r>
            <w:r w:rsidR="0024732C">
              <w:rPr>
                <w:rStyle w:val="2115pt"/>
                <w:b/>
                <w:sz w:val="18"/>
                <w:szCs w:val="18"/>
              </w:rPr>
              <w:t>(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приложить отчет </w:t>
            </w:r>
            <w:proofErr w:type="spellStart"/>
            <w:r w:rsidR="000B5590" w:rsidRPr="000B5590">
              <w:rPr>
                <w:rStyle w:val="2115pt"/>
                <w:b/>
                <w:sz w:val="18"/>
                <w:szCs w:val="18"/>
              </w:rPr>
              <w:t>самообследования</w:t>
            </w:r>
            <w:proofErr w:type="spellEnd"/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 за 2020-2021 учебный год</w:t>
            </w:r>
            <w:r w:rsidR="000B5590">
              <w:rPr>
                <w:rStyle w:val="2115pt"/>
                <w:sz w:val="18"/>
                <w:szCs w:val="18"/>
              </w:rPr>
              <w:t xml:space="preserve">), 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>указать количество участников ВС олимпиады школьников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590" w:rsidRDefault="000B559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590" w:rsidRPr="003E492B" w:rsidRDefault="000B5590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Процент выпускников 11 -х классов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общеобразовательных организаций, получивших аттестат о среднем общем образовании с отличием и награжденных федеральной наградой «Медаль “За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выпускников 11-х классов общеобразовательных организаций, получивших аттестат о среднем общем образовании с отличием и награжденных федеральной наградой «Медаль "За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Отчет о</w:t>
            </w:r>
          </w:p>
          <w:p w:rsidR="00CB7F1F" w:rsidRPr="000B5590" w:rsidRDefault="00C26CE5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proofErr w:type="spellStart"/>
            <w:r>
              <w:rPr>
                <w:rStyle w:val="2115pt"/>
                <w:b/>
                <w:sz w:val="18"/>
                <w:szCs w:val="18"/>
              </w:rPr>
              <w:t>с</w:t>
            </w:r>
            <w:r w:rsidR="000B5590" w:rsidRPr="003E492B">
              <w:rPr>
                <w:rStyle w:val="2115pt"/>
                <w:b/>
                <w:sz w:val="18"/>
                <w:szCs w:val="18"/>
              </w:rPr>
              <w:t>амообследовании</w:t>
            </w:r>
            <w:proofErr w:type="spellEnd"/>
            <w:r w:rsidR="000B5590" w:rsidRPr="003E492B">
              <w:rPr>
                <w:rStyle w:val="2115pt"/>
                <w:b/>
                <w:sz w:val="18"/>
                <w:szCs w:val="18"/>
              </w:rPr>
              <w:t xml:space="preserve"> школы или анализ ГИА</w:t>
            </w:r>
            <w:r w:rsidR="003E492B" w:rsidRPr="003E492B">
              <w:rPr>
                <w:rStyle w:val="2115pt"/>
                <w:b/>
                <w:sz w:val="18"/>
                <w:szCs w:val="18"/>
              </w:rPr>
              <w:t xml:space="preserve"> за 2020-2021 учебный год</w:t>
            </w:r>
            <w:r w:rsidR="003E492B">
              <w:rPr>
                <w:rStyle w:val="2115pt"/>
                <w:b/>
                <w:sz w:val="18"/>
                <w:szCs w:val="18"/>
              </w:rPr>
              <w:t>, протокол заседания педсовета.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695CDD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695CDD" w:rsidRPr="00695CDD" w:rsidRDefault="00695CDD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3E492B" w:rsidRPr="0086101C" w:rsidRDefault="003E492B" w:rsidP="004F703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Выявление, поддержка и развитие интеллектуально одаренных обучающихся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участников муниципального этапа Всероссийской олимпиады школьников (по учебному предмету) к количеству отличников (по учебному предмету олимпиады) к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общеобразовательной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организации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Отчет о</w:t>
            </w:r>
          </w:p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proofErr w:type="spellStart"/>
            <w:r w:rsidRPr="003E492B">
              <w:rPr>
                <w:rStyle w:val="2115pt"/>
                <w:b/>
                <w:sz w:val="18"/>
                <w:szCs w:val="18"/>
              </w:rPr>
              <w:t>самообследовании</w:t>
            </w:r>
            <w:proofErr w:type="spellEnd"/>
            <w:r w:rsidRPr="003E492B">
              <w:rPr>
                <w:rStyle w:val="2115pt"/>
                <w:b/>
                <w:sz w:val="18"/>
                <w:szCs w:val="18"/>
              </w:rPr>
              <w:t xml:space="preserve"> образовательной организации, 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ГБОУ ДПО «ИПКРОРИ», Министерство образования и науки Республики Ингушетия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5" w:type="dxa"/>
          </w:tcPr>
          <w:p w:rsidR="00CB7F1F" w:rsidRPr="0086101C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E492B" w:rsidRPr="0086101C" w:rsidRDefault="003E492B" w:rsidP="004E1FE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B7F1F" w:rsidRPr="00FE3F71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По организации получения образования обучающимися с ОВЗ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 медико-педагогическими комиссиями, от общего количества обучающихся с ОВЗ в образовательной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 медико-педагогическими комиссиями, к общему количеству обучающихся с ОВЗ в образовательной организации</w:t>
            </w:r>
          </w:p>
        </w:tc>
        <w:tc>
          <w:tcPr>
            <w:tcW w:w="2191" w:type="dxa"/>
          </w:tcPr>
          <w:p w:rsidR="00CB7F1F" w:rsidRPr="003E492B" w:rsidRDefault="003E492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 xml:space="preserve"> </w:t>
            </w:r>
            <w:r w:rsidRPr="003E492B">
              <w:rPr>
                <w:rStyle w:val="2115pt"/>
                <w:b/>
                <w:sz w:val="18"/>
                <w:szCs w:val="18"/>
              </w:rPr>
              <w:t xml:space="preserve">Данные по </w:t>
            </w:r>
            <w:r w:rsidR="00CB7F1F" w:rsidRPr="003E492B">
              <w:rPr>
                <w:rStyle w:val="2115pt"/>
                <w:b/>
                <w:sz w:val="18"/>
                <w:szCs w:val="18"/>
              </w:rPr>
              <w:t>ФСН ОО-1</w:t>
            </w:r>
            <w:r w:rsidRPr="003E492B">
              <w:rPr>
                <w:rStyle w:val="2115pt"/>
                <w:b/>
                <w:sz w:val="18"/>
                <w:szCs w:val="18"/>
              </w:rPr>
              <w:t xml:space="preserve"> за 2021-2022 учебный год</w:t>
            </w:r>
            <w:r w:rsidR="004E1FE0">
              <w:rPr>
                <w:rStyle w:val="2115pt"/>
                <w:b/>
                <w:sz w:val="18"/>
                <w:szCs w:val="18"/>
              </w:rPr>
              <w:t xml:space="preserve">. </w:t>
            </w:r>
            <w:r w:rsidR="004E1FE0" w:rsidRPr="00964989">
              <w:rPr>
                <w:rStyle w:val="2115pt"/>
                <w:color w:val="000000" w:themeColor="text1"/>
                <w:sz w:val="18"/>
                <w:szCs w:val="18"/>
              </w:rPr>
              <w:t>Приложить справку с</w:t>
            </w:r>
            <w:r w:rsidRPr="00964989">
              <w:rPr>
                <w:rStyle w:val="2115pt"/>
                <w:color w:val="000000" w:themeColor="text1"/>
                <w:sz w:val="18"/>
                <w:szCs w:val="18"/>
              </w:rPr>
              <w:t xml:space="preserve"> подписью директора: какие условия созданы для детей с ОВЗ.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Специальные образовательные условия созданы для 100% обучающихся с ОВЗ – 2 балла,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специальные образовательные условия не созданы хотя бы для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одного  обучающегося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с ОВЗ – 0 баллов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B7F1F" w:rsidRPr="00FE3F71" w:rsidRDefault="00FE3F7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F71" w:rsidRPr="00CC22DA" w:rsidRDefault="00FE3F71" w:rsidP="00495C4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CC22DA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CC22DA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доступной образовательной среды для детей с ОВЗ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2191" w:type="dxa"/>
          </w:tcPr>
          <w:p w:rsidR="00CB7F1F" w:rsidRPr="00964989" w:rsidRDefault="003E492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64989">
              <w:rPr>
                <w:color w:val="000000" w:themeColor="text1"/>
                <w:sz w:val="18"/>
                <w:szCs w:val="18"/>
              </w:rPr>
              <w:t>Информация за подписью директора о</w:t>
            </w:r>
            <w:r w:rsidRPr="00964989">
              <w:rPr>
                <w:rStyle w:val="2115pt"/>
                <w:color w:val="000000" w:themeColor="text1"/>
                <w:sz w:val="18"/>
                <w:szCs w:val="18"/>
              </w:rPr>
              <w:t xml:space="preserve"> наличии или отсутствии доступной образовательной среды для детей с ОВЗ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Наличие доступной образовательной среды для детей с ОВЗ – 1 балл, отсутствие доступной образовательной среды для детей с ОВЗ – 0 баллов</w:t>
            </w:r>
          </w:p>
        </w:tc>
        <w:tc>
          <w:tcPr>
            <w:tcW w:w="1081" w:type="dxa"/>
          </w:tcPr>
          <w:p w:rsidR="00CB7F1F" w:rsidRDefault="0096498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92B" w:rsidRPr="003E492B" w:rsidRDefault="003E492B" w:rsidP="00495C4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C33416" w:rsidRDefault="00CB7F1F" w:rsidP="004E1FE0">
            <w:pPr>
              <w:pStyle w:val="20"/>
              <w:spacing w:after="0" w:line="240" w:lineRule="auto"/>
              <w:rPr>
                <w:rStyle w:val="2115pt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9D398C">
              <w:rPr>
                <w:rStyle w:val="2115pt"/>
                <w:sz w:val="18"/>
                <w:szCs w:val="18"/>
              </w:rPr>
              <w:t>По объективности результатов внешней оценки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участников образовательных отношений, удовлетворенных качеством предоставляемых услуг к общему количеству участников образовательных отношений, высказавших свое мнение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Министерство образования и науки Республики Ингушетия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Pr="00A91E93" w:rsidRDefault="00A91E93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A91E93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A91E9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A91E93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Отсутствие признаков необъективности образовательных результатов в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образовательной организации согласно данных анализа ФГБУ «Федеральный институт оценки качества образования» (далее - ФГБУ «ФИОКО»)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Наличие или отсутствие образовательной организации в списке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школ с признаками необъективных результатов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>ФГБУ «ФИОКО»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Отсутствие ОО с списке школ с признаками необъективных </w:t>
            </w: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результатов -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1  балл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>, наличие ОО в списке школ с признаками необъективных результатов -0  баллов</w:t>
            </w:r>
          </w:p>
        </w:tc>
        <w:tc>
          <w:tcPr>
            <w:tcW w:w="1081" w:type="dxa"/>
          </w:tcPr>
          <w:p w:rsidR="00CB7F1F" w:rsidRDefault="0035582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5" w:type="dxa"/>
          </w:tcPr>
          <w:p w:rsidR="00CB7F1F" w:rsidRPr="00922F57" w:rsidRDefault="00CB7F1F" w:rsidP="00922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922F57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22F57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признаков необъективности образовательных результатов выполнения диагностических работ (в рамках ежегодного регионального мониторинга оценки качества образования) и других региональных процедур оценки качества образования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республики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Отсутствие ОО с списке школ с признаками необъективных результатов -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1  балл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>, наличие ОО в списке школ с признаками необъективных результатов -0  баллов</w:t>
            </w:r>
          </w:p>
        </w:tc>
        <w:tc>
          <w:tcPr>
            <w:tcW w:w="1081" w:type="dxa"/>
          </w:tcPr>
          <w:p w:rsidR="00CB7F1F" w:rsidRDefault="0007170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Наличие единой системы оценивания </w:t>
            </w:r>
            <w:proofErr w:type="gramStart"/>
            <w:r w:rsidRPr="009D398C">
              <w:rPr>
                <w:rStyle w:val="2115pt"/>
                <w:sz w:val="18"/>
                <w:szCs w:val="18"/>
              </w:rPr>
              <w:t>образовательных достижений</w:t>
            </w:r>
            <w:proofErr w:type="gramEnd"/>
            <w:r w:rsidRPr="009D398C">
              <w:rPr>
                <w:rStyle w:val="2115pt"/>
                <w:sz w:val="18"/>
                <w:szCs w:val="18"/>
              </w:rPr>
              <w:t xml:space="preserve">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Положение о ВСОКО; План мероприятий по обеспечению объективности оценочных процедур</w:t>
            </w:r>
            <w:r w:rsidR="003E492B">
              <w:rPr>
                <w:rStyle w:val="2115pt"/>
                <w:b/>
                <w:sz w:val="18"/>
                <w:szCs w:val="18"/>
              </w:rPr>
              <w:t>. Все локальные акты по проведению ВПР и объективности оценочных процедур.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Единая система оценивания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образовательных достижений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обучающихся в образовательной организации закреплена в локальных нормативных актах – 1 балл, единая система оценивания образовательных достижений обучающихся в образовательной организации </w:t>
            </w:r>
            <w:proofErr w:type="spellStart"/>
            <w:r>
              <w:rPr>
                <w:rStyle w:val="2115pt"/>
                <w:rFonts w:eastAsiaTheme="minorHAnsi"/>
                <w:sz w:val="18"/>
                <w:szCs w:val="18"/>
              </w:rPr>
              <w:t>незакреплена</w:t>
            </w:r>
            <w:proofErr w:type="spell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в локальных нормативных актах – 0 баллов</w:t>
            </w:r>
          </w:p>
        </w:tc>
        <w:tc>
          <w:tcPr>
            <w:tcW w:w="1081" w:type="dxa"/>
          </w:tcPr>
          <w:p w:rsidR="00CB7F1F" w:rsidRDefault="0007170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92B" w:rsidRPr="003E492B" w:rsidRDefault="003E492B" w:rsidP="004F70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 xml:space="preserve">По условиям </w:t>
            </w:r>
            <w:r w:rsidRPr="009D398C">
              <w:rPr>
                <w:rStyle w:val="2115pt"/>
                <w:sz w:val="18"/>
                <w:szCs w:val="18"/>
              </w:rPr>
              <w:t>осуществления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</w:t>
            </w:r>
          </w:p>
          <w:p w:rsidR="00CB7F1F" w:rsidRPr="009D398C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деятельности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Характеристика здания (зданий)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Не требует капитального ремонта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7922F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ФСН ОО </w:t>
            </w:r>
            <w:r w:rsidR="003E492B" w:rsidRPr="007922FB">
              <w:rPr>
                <w:rStyle w:val="2115pt"/>
                <w:b/>
                <w:sz w:val="18"/>
                <w:szCs w:val="18"/>
              </w:rPr>
              <w:t>–</w:t>
            </w:r>
            <w:r w:rsidRPr="007922FB">
              <w:rPr>
                <w:rStyle w:val="2115pt"/>
                <w:b/>
                <w:sz w:val="18"/>
                <w:szCs w:val="18"/>
              </w:rPr>
              <w:t xml:space="preserve"> 2</w:t>
            </w:r>
            <w:r w:rsidR="003E492B" w:rsidRPr="007922FB">
              <w:rPr>
                <w:rStyle w:val="2115pt"/>
                <w:b/>
                <w:sz w:val="18"/>
                <w:szCs w:val="18"/>
              </w:rPr>
              <w:t xml:space="preserve"> за 2020-2021 уч.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Здание не требует капитального ремонта – 1 балл, здание </w:t>
            </w: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требует капитального ремонта – 0 баллов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обучающихся, занимающихся во 2-ю смену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обучающихся, занимающихся во 2-ю смену к общему контингенту обучающихся</w:t>
            </w:r>
          </w:p>
        </w:tc>
        <w:tc>
          <w:tcPr>
            <w:tcW w:w="2191" w:type="dxa"/>
          </w:tcPr>
          <w:p w:rsidR="00CB7F1F" w:rsidRPr="007922F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>ФСН ОО-1</w:t>
            </w:r>
            <w:r w:rsidR="007922FB" w:rsidRPr="007922FB">
              <w:rPr>
                <w:rStyle w:val="2115pt"/>
                <w:b/>
                <w:sz w:val="18"/>
                <w:szCs w:val="18"/>
              </w:rPr>
              <w:t>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Всего в школе -652, из них во 2 смену 285</w:t>
            </w:r>
          </w:p>
          <w:p w:rsidR="001C7A66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43,7</w:t>
            </w:r>
          </w:p>
        </w:tc>
        <w:tc>
          <w:tcPr>
            <w:tcW w:w="1081" w:type="dxa"/>
          </w:tcPr>
          <w:p w:rsidR="00CB7F1F" w:rsidRPr="00832B82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55" w:type="dxa"/>
          </w:tcPr>
          <w:p w:rsidR="00CB7F1F" w:rsidRPr="002157EE" w:rsidRDefault="00CB7F1F" w:rsidP="00C26C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Наполняемость классов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обучающихся в классе (среднее) к региональному уровню</w:t>
            </w: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7922FB" w:rsidRPr="007922FB" w:rsidRDefault="007922FB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7922FB">
              <w:rPr>
                <w:rStyle w:val="2115pt"/>
                <w:rFonts w:eastAsiaTheme="minorHAnsi"/>
                <w:b/>
                <w:sz w:val="18"/>
                <w:szCs w:val="18"/>
              </w:rPr>
              <w:t>2</w:t>
            </w:r>
            <w:r w:rsidR="001C7A66">
              <w:rPr>
                <w:rStyle w:val="2115pt"/>
                <w:rFonts w:eastAsiaTheme="minorHAnsi"/>
                <w:b/>
                <w:sz w:val="18"/>
                <w:szCs w:val="18"/>
              </w:rPr>
              <w:t>3</w:t>
            </w:r>
            <w:r w:rsidRPr="007922FB">
              <w:rPr>
                <w:rStyle w:val="2115pt"/>
                <w:rFonts w:eastAsiaTheme="minorHAnsi"/>
                <w:b/>
                <w:sz w:val="18"/>
                <w:szCs w:val="18"/>
              </w:rPr>
              <w:t>,0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2157EE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Численность обучающихся в расчете на одного педагогического работника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численности обучающихся к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муниципального  –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1 балл, ниже – 0 баллов</w:t>
            </w:r>
          </w:p>
          <w:p w:rsidR="007922FB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10,2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2157EE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Количество обучающихся в расчете на 1 персональный компьютер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персональных компьютеров к общему количеству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>ФСН ОО – 2 за 2020-2021 уч. год</w:t>
            </w:r>
          </w:p>
        </w:tc>
        <w:tc>
          <w:tcPr>
            <w:tcW w:w="2059" w:type="dxa"/>
          </w:tcPr>
          <w:p w:rsidR="007922FB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муниципального – 1 балл, </w:t>
            </w:r>
            <w:r w:rsidR="001C7A66">
              <w:rPr>
                <w:rStyle w:val="2115pt"/>
                <w:rFonts w:eastAsiaTheme="minorHAnsi"/>
                <w:sz w:val="18"/>
                <w:szCs w:val="18"/>
              </w:rPr>
              <w:t>ниже – 0 баллов</w:t>
            </w:r>
          </w:p>
          <w:p w:rsidR="001C7A66" w:rsidRPr="001C7A66" w:rsidRDefault="001C7A66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2,6</w:t>
            </w:r>
          </w:p>
        </w:tc>
        <w:tc>
          <w:tcPr>
            <w:tcW w:w="1081" w:type="dxa"/>
          </w:tcPr>
          <w:p w:rsidR="00CB7F1F" w:rsidRPr="005230B0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CB7F1F" w:rsidRPr="002478EF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440F39" w:rsidTr="00C568B8">
        <w:trPr>
          <w:trHeight w:val="20"/>
        </w:trPr>
        <w:tc>
          <w:tcPr>
            <w:tcW w:w="425" w:type="dxa"/>
            <w:vMerge/>
          </w:tcPr>
          <w:p w:rsidR="00440F39" w:rsidRPr="002478EF" w:rsidRDefault="00440F39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440F39" w:rsidRPr="002478EF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Количество обучающихся в расчете на 1 персональный компьютер, подключенный к сети Интернет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персональных компьютеров, подключенных к сети Интернет, к общему количеству обучающихся</w:t>
            </w:r>
          </w:p>
        </w:tc>
        <w:tc>
          <w:tcPr>
            <w:tcW w:w="2191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440F39" w:rsidRDefault="00440F39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440F39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2,6</w:t>
            </w:r>
          </w:p>
        </w:tc>
        <w:tc>
          <w:tcPr>
            <w:tcW w:w="108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440F39" w:rsidRDefault="00440F39"/>
        </w:tc>
      </w:tr>
      <w:tr w:rsidR="00440F39" w:rsidTr="00C568B8">
        <w:trPr>
          <w:trHeight w:val="20"/>
        </w:trPr>
        <w:tc>
          <w:tcPr>
            <w:tcW w:w="425" w:type="dxa"/>
            <w:vMerge/>
          </w:tcPr>
          <w:p w:rsidR="00440F39" w:rsidRPr="008F4743" w:rsidRDefault="00440F39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440F39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Максимальная скорость подключения к сети интернет (показатель в рамках «Цифровая образовательная среда»)</w:t>
            </w:r>
          </w:p>
        </w:tc>
        <w:tc>
          <w:tcPr>
            <w:tcW w:w="1932" w:type="dxa"/>
            <w:vAlign w:val="bottom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Максимальная скорость подключения к сети интернет для городских школ – 1ОО Мбит/с для сельских школ - 50 Мбит/с</w:t>
            </w:r>
          </w:p>
        </w:tc>
        <w:tc>
          <w:tcPr>
            <w:tcW w:w="2191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440F39" w:rsidRPr="00C64B8F" w:rsidRDefault="00440F39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требуемой скорости подключения к сети интернет – 1 балл, </w:t>
            </w:r>
            <w:proofErr w:type="gramStart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отсутствие  требуемой</w:t>
            </w:r>
            <w:proofErr w:type="gramEnd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 скорости подключения к сети интернет – 0 баллов</w:t>
            </w:r>
          </w:p>
        </w:tc>
        <w:tc>
          <w:tcPr>
            <w:tcW w:w="108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440F39" w:rsidRDefault="00440F39"/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Наполнение официального сайта образовательной организации в сети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интернет в соответствии с законодательством, в том числе наличие обратной связи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Соответствие наполнения официального сайта предъявляемым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требованиям</w:t>
            </w:r>
          </w:p>
        </w:tc>
        <w:tc>
          <w:tcPr>
            <w:tcW w:w="2191" w:type="dxa"/>
          </w:tcPr>
          <w:p w:rsidR="00CB7F1F" w:rsidRPr="00C64B8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lastRenderedPageBreak/>
              <w:t>Данные</w:t>
            </w:r>
          </w:p>
          <w:p w:rsidR="00CB7F1F" w:rsidRPr="00C64B8F" w:rsidRDefault="004E1FE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rStyle w:val="2115pt"/>
                <w:b/>
                <w:sz w:val="18"/>
                <w:szCs w:val="18"/>
              </w:rPr>
              <w:t>ш</w:t>
            </w:r>
            <w:r w:rsidR="007922FB" w:rsidRPr="00C64B8F">
              <w:rPr>
                <w:rStyle w:val="2115pt"/>
                <w:b/>
                <w:sz w:val="18"/>
                <w:szCs w:val="18"/>
              </w:rPr>
              <w:t xml:space="preserve">колы </w:t>
            </w:r>
            <w:r w:rsidR="00CB7F1F" w:rsidRPr="00C64B8F">
              <w:rPr>
                <w:rStyle w:val="2115pt"/>
                <w:b/>
                <w:sz w:val="18"/>
                <w:szCs w:val="18"/>
              </w:rPr>
              <w:t xml:space="preserve"> в</w:t>
            </w:r>
            <w:proofErr w:type="gramEnd"/>
            <w:r w:rsidR="00CB7F1F" w:rsidRPr="00C64B8F">
              <w:rPr>
                <w:rStyle w:val="2115pt"/>
                <w:b/>
                <w:sz w:val="18"/>
                <w:szCs w:val="18"/>
              </w:rPr>
              <w:t xml:space="preserve"> соответствии с приказом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C64B8F">
              <w:rPr>
                <w:rStyle w:val="2115pt"/>
                <w:b/>
                <w:sz w:val="18"/>
                <w:szCs w:val="18"/>
              </w:rPr>
              <w:t>Минобрнауки</w:t>
            </w:r>
            <w:proofErr w:type="spellEnd"/>
            <w:r w:rsidRPr="00C64B8F">
              <w:rPr>
                <w:rStyle w:val="2115pt"/>
                <w:b/>
                <w:sz w:val="18"/>
                <w:szCs w:val="18"/>
              </w:rPr>
              <w:t xml:space="preserve"> России </w:t>
            </w:r>
            <w:r w:rsidRPr="00C64B8F">
              <w:rPr>
                <w:rStyle w:val="2115pt"/>
                <w:b/>
                <w:sz w:val="18"/>
                <w:szCs w:val="18"/>
              </w:rPr>
              <w:lastRenderedPageBreak/>
              <w:t>от 22.09.2017 №955 «Об утверждении показателей мониторинга системы образования»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 xml:space="preserve">Наполнение официального сайта соответствует предъявляемым </w:t>
            </w:r>
            <w:proofErr w:type="gramStart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>требованиям  –</w:t>
            </w:r>
            <w:proofErr w:type="gramEnd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 1 балл, Наполнение официального сайта не соответствует предъявляемым требованиям 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355" w:type="dxa"/>
          </w:tcPr>
          <w:p w:rsidR="00CB7F1F" w:rsidRPr="007922FB" w:rsidRDefault="00CB7F1F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2FB" w:rsidRPr="00994706" w:rsidRDefault="007922FB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электронной библиотеки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электронной библиотеки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электронной библиотеки – 1 балл, отсутствие электронной библиотеки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55" w:type="dxa"/>
          </w:tcPr>
          <w:p w:rsidR="00CB7F1F" w:rsidRPr="00440F39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440F39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440F39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Наличие обучающихся по индивидуальным учебным планам (образовательным траекториям)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обучающихся по индивидуальным учебным планам (образовательным траекториям)</w:t>
            </w:r>
          </w:p>
        </w:tc>
        <w:tc>
          <w:tcPr>
            <w:tcW w:w="2191" w:type="dxa"/>
          </w:tcPr>
          <w:p w:rsidR="00CB7F1F" w:rsidRPr="00C64B8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</w:t>
            </w:r>
            <w:r w:rsidR="00C64B8F" w:rsidRPr="00C64B8F">
              <w:rPr>
                <w:rStyle w:val="2115pt"/>
                <w:b/>
                <w:sz w:val="18"/>
                <w:szCs w:val="18"/>
              </w:rPr>
              <w:t>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обучающихся по индивидуальным учебным планам (образовательным траекториям) – 1 балл, отсутствие обучающихся по индивидуальным учебным планам (образовательным траекториям)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994706" w:rsidRDefault="00994706" w:rsidP="00C26C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40F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обучающихся, углубленно изучающих предметы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обучающихся, углубленно изучающих предметы, к общему количеству обучающихся в образовательной организации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регионального уровня – 1 балл, ниже – 0 баллов</w:t>
            </w:r>
          </w:p>
        </w:tc>
        <w:tc>
          <w:tcPr>
            <w:tcW w:w="1081" w:type="dxa"/>
          </w:tcPr>
          <w:p w:rsidR="00CB7F1F" w:rsidRP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5" w:type="dxa"/>
          </w:tcPr>
          <w:p w:rsidR="00994706" w:rsidRPr="009B108D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</w:p>
          <w:p w:rsidR="00CB7F1F" w:rsidRPr="009B108D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B108D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B108D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обучающихся по программам, реализуемым с применением дистанционных образовательных технологий– 1 балл, отсутствие обучающихся по программам, реализуемым с применением </w:t>
            </w: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 xml:space="preserve">дистанционных образовательных </w:t>
            </w:r>
            <w:proofErr w:type="gramStart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технологий  –</w:t>
            </w:r>
            <w:proofErr w:type="gramEnd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B108D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Укомплектованность педагогическими кадрами на начало учебного года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вакантных должностей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Отсутствие вакантных должностей – 1 балл, наличие – 0 баллов</w:t>
            </w:r>
          </w:p>
        </w:tc>
        <w:tc>
          <w:tcPr>
            <w:tcW w:w="1081" w:type="dxa"/>
          </w:tcPr>
          <w:p w:rsidR="00CB7F1F" w:rsidRPr="0086101C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CC22DA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</w:p>
          <w:p w:rsidR="00CB7F1F" w:rsidRPr="00CC22DA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CC22DA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CC22DA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моложе 25 лет — молодых специалистов, пришедших на работу после окончания вуза или колледжа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молодых специалистов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9,7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до 35 лет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 в возрасте до 35 лет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2,3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65 лет и более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 в возрасте 65 лет и более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</w:t>
            </w:r>
            <w:r w:rsidR="00961420">
              <w:rPr>
                <w:rStyle w:val="2115pt"/>
                <w:rFonts w:eastAsiaTheme="minorHAnsi"/>
                <w:sz w:val="18"/>
                <w:szCs w:val="18"/>
              </w:rPr>
              <w:t>муниципального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9,7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440F39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440F39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440F39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440F39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работников, имеющих высшую квалификационную категорию, к общему количеству педагогических работников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36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Доля педагогических работников,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имеющих первую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квалификационную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категорию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Отношение педагогических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работников, имеющих первую квалификационную категорию,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lastRenderedPageBreak/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муниципального </w:t>
            </w: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15,2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педагогических работников, имеющих ученую степень / ученое звание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педагогических работников, имеющих ученую степень / ученое звание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  <w:r>
              <w:rPr>
                <w:rStyle w:val="2115pt"/>
                <w:b/>
                <w:sz w:val="18"/>
                <w:szCs w:val="18"/>
              </w:rPr>
              <w:t xml:space="preserve">, приложить копию документа </w:t>
            </w:r>
            <w:proofErr w:type="gramStart"/>
            <w:r>
              <w:rPr>
                <w:rStyle w:val="2115pt"/>
                <w:b/>
                <w:sz w:val="18"/>
                <w:szCs w:val="18"/>
              </w:rPr>
              <w:t>( если</w:t>
            </w:r>
            <w:proofErr w:type="gramEnd"/>
            <w:r>
              <w:rPr>
                <w:rStyle w:val="2115pt"/>
                <w:b/>
                <w:sz w:val="18"/>
                <w:szCs w:val="18"/>
              </w:rPr>
              <w:t xml:space="preserve"> есть)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</w:t>
            </w:r>
            <w:proofErr w:type="gramStart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педагогических  работников</w:t>
            </w:r>
            <w:proofErr w:type="gramEnd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, имеющих ученую степень/ученое звание – 1 балл, отсутствие педагогических работников, имеющих ученую степень/ученое звание – 0 баллов</w:t>
            </w:r>
          </w:p>
        </w:tc>
        <w:tc>
          <w:tcPr>
            <w:tcW w:w="1081" w:type="dxa"/>
          </w:tcPr>
          <w:p w:rsidR="00CB7F1F" w:rsidRPr="00F73C55" w:rsidRDefault="004F70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73C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>Участие педагогов в конкурсах профессионального мастерства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Наличие или отсутствие педагогических работников, </w:t>
            </w:r>
            <w:r>
              <w:rPr>
                <w:rStyle w:val="2115pt"/>
                <w:sz w:val="18"/>
                <w:szCs w:val="18"/>
              </w:rPr>
              <w:t>участвующих в конкурсах профессионального мастерства</w:t>
            </w:r>
          </w:p>
        </w:tc>
        <w:tc>
          <w:tcPr>
            <w:tcW w:w="2191" w:type="dxa"/>
          </w:tcPr>
          <w:p w:rsidR="00CB7F1F" w:rsidRPr="00C64B8F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proofErr w:type="gramStart"/>
            <w:r w:rsidRPr="00C64B8F">
              <w:rPr>
                <w:rStyle w:val="2115pt"/>
                <w:b/>
                <w:sz w:val="18"/>
                <w:szCs w:val="18"/>
              </w:rPr>
              <w:t>Информация  по</w:t>
            </w:r>
            <w:proofErr w:type="gramEnd"/>
            <w:r w:rsidRPr="00C64B8F">
              <w:rPr>
                <w:rStyle w:val="2115pt"/>
                <w:b/>
                <w:sz w:val="18"/>
                <w:szCs w:val="18"/>
              </w:rPr>
              <w:t xml:space="preserve"> школе, приказ об участие педагогов 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</w:t>
            </w:r>
            <w:proofErr w:type="gramStart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педагогических  работников</w:t>
            </w:r>
            <w:proofErr w:type="gramEnd"/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, участвующих в конкурсах профессионального мастерства – 1 балл, отсутствие педагогических работников, участвующих в конкурсах профессионального мастерства – 0 баллов</w:t>
            </w:r>
          </w:p>
        </w:tc>
        <w:tc>
          <w:tcPr>
            <w:tcW w:w="1081" w:type="dxa"/>
          </w:tcPr>
          <w:p w:rsidR="00CB7F1F" w:rsidRPr="00994706" w:rsidRDefault="004F7039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C64B8F" w:rsidRDefault="00CB7F1F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B8F" w:rsidRPr="00C64B8F" w:rsidRDefault="00C64B8F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1833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ориентации 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дополнительного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образования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обучающихся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в образовательной программе мероприятий по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 ориентации, в том числе в рамках взаимодействия с предприятиями</w:t>
            </w:r>
          </w:p>
        </w:tc>
        <w:tc>
          <w:tcPr>
            <w:tcW w:w="2191" w:type="dxa"/>
          </w:tcPr>
          <w:p w:rsidR="00CB7F1F" w:rsidRPr="008352D0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 по школе (приложить программу профориен</w:t>
            </w:r>
            <w:r w:rsidR="008352D0" w:rsidRPr="008352D0">
              <w:rPr>
                <w:rStyle w:val="2115pt"/>
                <w:b/>
                <w:sz w:val="18"/>
                <w:szCs w:val="18"/>
              </w:rPr>
              <w:t xml:space="preserve">тации, план работы </w:t>
            </w:r>
            <w:proofErr w:type="gramStart"/>
            <w:r w:rsidR="008352D0" w:rsidRPr="008352D0">
              <w:rPr>
                <w:rStyle w:val="2115pt"/>
                <w:b/>
                <w:sz w:val="18"/>
                <w:szCs w:val="18"/>
              </w:rPr>
              <w:t>и  др.</w:t>
            </w:r>
            <w:proofErr w:type="gramEnd"/>
            <w:r w:rsidR="008352D0" w:rsidRPr="008352D0">
              <w:rPr>
                <w:rStyle w:val="2115pt"/>
                <w:b/>
                <w:sz w:val="18"/>
                <w:szCs w:val="18"/>
              </w:rPr>
              <w:t xml:space="preserve"> документы)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в образовательной программе мероприятий по профессиональной ориентации, в том числе в рамках взаимодействия с предприятиями – 1 балл, отсутствие в образовательной программе мероприятий по профессиональной ориентации, в том числе в рамках взаимодействия с </w:t>
            </w: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>предприятиями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355" w:type="dxa"/>
          </w:tcPr>
          <w:p w:rsidR="008352D0" w:rsidRPr="008352D0" w:rsidRDefault="008352D0" w:rsidP="008610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932" w:type="dxa"/>
            <w:vAlign w:val="bottom"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Реализация программ дополнительного образования детей по востребованным направлениям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  <w:vAlign w:val="bottom"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программ дополнительного образования детей по востребованным направлениям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8352D0" w:rsidRPr="008352D0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 xml:space="preserve">Приложить информацию по школе о реализации программ </w:t>
            </w:r>
            <w:proofErr w:type="spellStart"/>
            <w:r w:rsidRPr="008352D0">
              <w:rPr>
                <w:rStyle w:val="2115pt"/>
                <w:b/>
                <w:sz w:val="18"/>
                <w:szCs w:val="18"/>
              </w:rPr>
              <w:t>допобразования</w:t>
            </w:r>
            <w:proofErr w:type="spellEnd"/>
            <w:r w:rsidRPr="008352D0">
              <w:rPr>
                <w:rStyle w:val="2115pt"/>
                <w:b/>
                <w:sz w:val="18"/>
                <w:szCs w:val="18"/>
              </w:rPr>
              <w:t xml:space="preserve"> по востребованным направлениям</w:t>
            </w:r>
          </w:p>
          <w:p w:rsidR="008352D0" w:rsidRPr="008352D0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программ дополнительного образования детей по востребованных направлениям – 1 балл, отсутствие программ дополнительного образования детей по востребованных направлениям – 0 баллов</w:t>
            </w:r>
          </w:p>
        </w:tc>
        <w:tc>
          <w:tcPr>
            <w:tcW w:w="1081" w:type="dxa"/>
          </w:tcPr>
          <w:p w:rsidR="00CB7F1F" w:rsidRDefault="00B6111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8352D0" w:rsidRPr="00CC22DA" w:rsidRDefault="008352D0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 по программам дополнительного образования детей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 по программам дополнительного образования к общему числу обучающихся в образовательной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</w:t>
            </w:r>
          </w:p>
          <w:p w:rsidR="00CB7F1F" w:rsidRPr="009D398C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 xml:space="preserve">по школе </w:t>
            </w:r>
            <w:proofErr w:type="gramStart"/>
            <w:r w:rsidRPr="008352D0">
              <w:rPr>
                <w:rStyle w:val="2115pt"/>
                <w:b/>
                <w:sz w:val="18"/>
                <w:szCs w:val="18"/>
              </w:rPr>
              <w:t>( по</w:t>
            </w:r>
            <w:proofErr w:type="gramEnd"/>
            <w:r w:rsidRPr="008352D0">
              <w:rPr>
                <w:rStyle w:val="2115pt"/>
                <w:b/>
                <w:sz w:val="18"/>
                <w:szCs w:val="18"/>
              </w:rPr>
              <w:t xml:space="preserve"> Навигатору и другие кружки, организуемые в школе)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C56B83" w:rsidRDefault="00C56B83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56B83" w:rsidRPr="00C56B83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 74</w:t>
            </w:r>
          </w:p>
        </w:tc>
        <w:tc>
          <w:tcPr>
            <w:tcW w:w="1081" w:type="dxa"/>
          </w:tcPr>
          <w:p w:rsidR="00CB7F1F" w:rsidRDefault="004214B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8352D0" w:rsidRPr="008352D0" w:rsidRDefault="008352D0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формированию резерва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управленческих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кадров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Представитель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 «руководитель», «заместитель руководителя»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представителя образовательной организации в кадровым резерве системы образования муниципалитета и/или региона для замещения вакантных должностей «руководитель», «заместитель руководителя» образовательной организации</w:t>
            </w: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Муниципальная и/или региональная база кадрового резерва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представителя ОО в кадровом резерве системы образования муниципалитета и/или региона – 1 балл, отсутствие представителя ОО в кадровом резерве системы образования муниципалитета и/или региона – 0 баллов</w:t>
            </w:r>
          </w:p>
        </w:tc>
        <w:tc>
          <w:tcPr>
            <w:tcW w:w="1081" w:type="dxa"/>
          </w:tcPr>
          <w:p w:rsidR="00CB7F1F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педагогов,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педагогов,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2191" w:type="dxa"/>
          </w:tcPr>
          <w:p w:rsidR="00CB7F1F" w:rsidRPr="008352D0" w:rsidRDefault="008352D0" w:rsidP="004E1FE0">
            <w:pPr>
              <w:pStyle w:val="20"/>
              <w:shd w:val="clear" w:color="auto" w:fill="auto"/>
              <w:spacing w:before="6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</w:rPr>
              <w:t>Информация по школе за 3 года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педагогов, прошедших курсы повышения квалификации или переподготовки по управлению в сфере образования – 1 балл, отсутствие педагогов, прошедших курсы повышения квалификации или переподготовки по управлению в сфере образования – 0 баллов</w:t>
            </w:r>
          </w:p>
        </w:tc>
        <w:tc>
          <w:tcPr>
            <w:tcW w:w="1081" w:type="dxa"/>
          </w:tcPr>
          <w:p w:rsidR="00CB7F1F" w:rsidRPr="00B61118" w:rsidRDefault="00B6111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63179E" w:rsidRDefault="0063179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оценке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компетенций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руководителями добровольной независимой оценки профессиональной квалификации (с 2020 года) в рамках приоритетного проекта «Учитель будущего»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Положительный или отрицательный результат прохождения руководителем добровольной независимой оценки профессиональной квалификации (с 2020 года)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Данные независимой оценки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квалификации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Положительный результат прохождения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руководителем  добровольной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независимой оценки профессиональной квалификации – 1 балл, отрицательный результат прохождения руководителем  добровольной независимой оценки профессиональной квалификации – 0 баллов</w:t>
            </w:r>
          </w:p>
        </w:tc>
        <w:tc>
          <w:tcPr>
            <w:tcW w:w="1081" w:type="dxa"/>
          </w:tcPr>
          <w:p w:rsidR="00CB7F1F" w:rsidRDefault="004F70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1932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Положительный или отрицательный результат аттестации</w:t>
            </w: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 результатов</w:t>
            </w: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аттестации</w:t>
            </w: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руководителя</w:t>
            </w:r>
            <w:r w:rsidR="004E1FE0">
              <w:rPr>
                <w:rStyle w:val="2115pt"/>
                <w:b/>
                <w:sz w:val="18"/>
                <w:szCs w:val="18"/>
              </w:rPr>
              <w:t xml:space="preserve"> (</w:t>
            </w:r>
            <w:r w:rsidR="008352D0">
              <w:rPr>
                <w:rStyle w:val="2115pt"/>
                <w:b/>
                <w:sz w:val="18"/>
                <w:szCs w:val="18"/>
              </w:rPr>
              <w:t>приложить копию аттестационного листа 2021г)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Положительный результат аттестации – 1 балл, отрицательный результат аттестации – 0 баллов</w:t>
            </w:r>
          </w:p>
        </w:tc>
        <w:tc>
          <w:tcPr>
            <w:tcW w:w="1081" w:type="dxa"/>
          </w:tcPr>
          <w:p w:rsidR="00CB7F1F" w:rsidRPr="005230B0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5C14AD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568B8" w:rsidTr="00C568B8">
        <w:trPr>
          <w:trHeight w:val="20"/>
        </w:trPr>
        <w:tc>
          <w:tcPr>
            <w:tcW w:w="425" w:type="dxa"/>
          </w:tcPr>
          <w:p w:rsidR="00C568B8" w:rsidRPr="005C14AD" w:rsidRDefault="00C568B8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</w:tcPr>
          <w:p w:rsidR="00C568B8" w:rsidRPr="009D398C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>ИТОГО</w:t>
            </w:r>
          </w:p>
        </w:tc>
        <w:tc>
          <w:tcPr>
            <w:tcW w:w="531" w:type="dxa"/>
          </w:tcPr>
          <w:p w:rsid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C568B8" w:rsidRPr="009D398C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568B8" w:rsidRPr="008352D0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191" w:type="dxa"/>
          </w:tcPr>
          <w:p w:rsidR="00C568B8" w:rsidRPr="008352D0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:rsidR="00C568B8" w:rsidRPr="008352D0" w:rsidRDefault="00C568B8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C568B8" w:rsidRP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5" w:type="dxa"/>
          </w:tcPr>
          <w:p w:rsid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86D" w:rsidRPr="009D398C" w:rsidRDefault="00BA386D" w:rsidP="00BA386D">
      <w:pPr>
        <w:rPr>
          <w:rFonts w:ascii="Times New Roman" w:hAnsi="Times New Roman" w:cs="Times New Roman"/>
          <w:sz w:val="18"/>
          <w:szCs w:val="18"/>
        </w:rPr>
      </w:pPr>
    </w:p>
    <w:p w:rsidR="00180331" w:rsidRDefault="00180331"/>
    <w:p w:rsidR="00E65445" w:rsidRDefault="00180331">
      <w:r>
        <w:t>Ответственный за внесение информации от образовательной организации                                                                    __________</w:t>
      </w:r>
      <w:r w:rsidR="00B518C1">
        <w:t>___</w:t>
      </w:r>
      <w:proofErr w:type="gramStart"/>
      <w:r w:rsidR="00B518C1">
        <w:t>_  Коригова</w:t>
      </w:r>
      <w:proofErr w:type="gramEnd"/>
      <w:r w:rsidR="00B518C1">
        <w:t xml:space="preserve"> М.М.</w:t>
      </w:r>
      <w:bookmarkStart w:id="0" w:name="_GoBack"/>
      <w:bookmarkEnd w:id="0"/>
    </w:p>
    <w:p w:rsidR="00180331" w:rsidRDefault="00180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(ФИО)</w:t>
      </w:r>
    </w:p>
    <w:sectPr w:rsidR="00180331" w:rsidSect="00CF4D5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79BA"/>
    <w:multiLevelType w:val="multilevel"/>
    <w:tmpl w:val="C6D2EC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0"/>
    <w:rsid w:val="00037C20"/>
    <w:rsid w:val="00062FBC"/>
    <w:rsid w:val="0007170C"/>
    <w:rsid w:val="000B5590"/>
    <w:rsid w:val="001040F0"/>
    <w:rsid w:val="00180331"/>
    <w:rsid w:val="001B385D"/>
    <w:rsid w:val="001C7892"/>
    <w:rsid w:val="001C7A66"/>
    <w:rsid w:val="002157EE"/>
    <w:rsid w:val="0024732C"/>
    <w:rsid w:val="002478EF"/>
    <w:rsid w:val="002715F6"/>
    <w:rsid w:val="002853A3"/>
    <w:rsid w:val="002B564D"/>
    <w:rsid w:val="002D5FA0"/>
    <w:rsid w:val="002F0FC3"/>
    <w:rsid w:val="002F1B74"/>
    <w:rsid w:val="002F1C78"/>
    <w:rsid w:val="00354FDF"/>
    <w:rsid w:val="00355827"/>
    <w:rsid w:val="003C5CD0"/>
    <w:rsid w:val="003E492B"/>
    <w:rsid w:val="004214B1"/>
    <w:rsid w:val="00440F39"/>
    <w:rsid w:val="004435CE"/>
    <w:rsid w:val="00495C49"/>
    <w:rsid w:val="004E1FE0"/>
    <w:rsid w:val="004F7039"/>
    <w:rsid w:val="005230B0"/>
    <w:rsid w:val="00532235"/>
    <w:rsid w:val="005523B8"/>
    <w:rsid w:val="00563D77"/>
    <w:rsid w:val="005C14AD"/>
    <w:rsid w:val="005F0A83"/>
    <w:rsid w:val="006039BA"/>
    <w:rsid w:val="006130F0"/>
    <w:rsid w:val="0063179E"/>
    <w:rsid w:val="006644CB"/>
    <w:rsid w:val="00690F72"/>
    <w:rsid w:val="00695CDD"/>
    <w:rsid w:val="007422CF"/>
    <w:rsid w:val="007572FD"/>
    <w:rsid w:val="00763026"/>
    <w:rsid w:val="007922FB"/>
    <w:rsid w:val="007D67B3"/>
    <w:rsid w:val="007E48E1"/>
    <w:rsid w:val="00806AAB"/>
    <w:rsid w:val="00823FFC"/>
    <w:rsid w:val="00832B82"/>
    <w:rsid w:val="008352D0"/>
    <w:rsid w:val="0086101C"/>
    <w:rsid w:val="008E6A8B"/>
    <w:rsid w:val="00922F57"/>
    <w:rsid w:val="00931722"/>
    <w:rsid w:val="00961420"/>
    <w:rsid w:val="00964989"/>
    <w:rsid w:val="0097469C"/>
    <w:rsid w:val="0099016C"/>
    <w:rsid w:val="00994706"/>
    <w:rsid w:val="009A76C1"/>
    <w:rsid w:val="009B108D"/>
    <w:rsid w:val="009D3D91"/>
    <w:rsid w:val="009F32E4"/>
    <w:rsid w:val="00A223A9"/>
    <w:rsid w:val="00A22E90"/>
    <w:rsid w:val="00A60D17"/>
    <w:rsid w:val="00A67E4E"/>
    <w:rsid w:val="00A91E93"/>
    <w:rsid w:val="00AF4574"/>
    <w:rsid w:val="00AF5EA2"/>
    <w:rsid w:val="00B34E38"/>
    <w:rsid w:val="00B44EED"/>
    <w:rsid w:val="00B518C1"/>
    <w:rsid w:val="00B554E1"/>
    <w:rsid w:val="00B61118"/>
    <w:rsid w:val="00BA386D"/>
    <w:rsid w:val="00BA7C8E"/>
    <w:rsid w:val="00C26CE5"/>
    <w:rsid w:val="00C43626"/>
    <w:rsid w:val="00C568B8"/>
    <w:rsid w:val="00C56B83"/>
    <w:rsid w:val="00C64B8F"/>
    <w:rsid w:val="00C70361"/>
    <w:rsid w:val="00CB23A0"/>
    <w:rsid w:val="00CB6CD1"/>
    <w:rsid w:val="00CB76D4"/>
    <w:rsid w:val="00CB7F1F"/>
    <w:rsid w:val="00CC22DA"/>
    <w:rsid w:val="00CF4D53"/>
    <w:rsid w:val="00D3519C"/>
    <w:rsid w:val="00D443E7"/>
    <w:rsid w:val="00D55920"/>
    <w:rsid w:val="00D61DB7"/>
    <w:rsid w:val="00DD0C09"/>
    <w:rsid w:val="00DE489C"/>
    <w:rsid w:val="00DF269C"/>
    <w:rsid w:val="00E65445"/>
    <w:rsid w:val="00EA3C91"/>
    <w:rsid w:val="00EB039D"/>
    <w:rsid w:val="00EF2C6A"/>
    <w:rsid w:val="00F11CE6"/>
    <w:rsid w:val="00F518AE"/>
    <w:rsid w:val="00F73C55"/>
    <w:rsid w:val="00FB781B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878F-4DC1-40FC-8B74-044F01E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A3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86D"/>
    <w:pPr>
      <w:widowControl w:val="0"/>
      <w:shd w:val="clear" w:color="auto" w:fill="FFFFFF"/>
      <w:spacing w:before="660" w:after="18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BA386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386D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BA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A38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BA38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86D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A3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15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72F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5612-05AA-4BEF-92A2-554AB7B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18</cp:revision>
  <cp:lastPrinted>2022-02-18T07:19:00Z</cp:lastPrinted>
  <dcterms:created xsi:type="dcterms:W3CDTF">2022-03-11T06:31:00Z</dcterms:created>
  <dcterms:modified xsi:type="dcterms:W3CDTF">2022-03-17T13:34:00Z</dcterms:modified>
</cp:coreProperties>
</file>